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55B" w:rsidRDefault="0005755B" w:rsidP="0005755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32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99060</wp:posOffset>
            </wp:positionV>
            <wp:extent cx="547370" cy="676275"/>
            <wp:effectExtent l="19050" t="0" r="508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755B" w:rsidRDefault="0005755B" w:rsidP="000575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755B" w:rsidRDefault="0005755B" w:rsidP="000575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755B" w:rsidRDefault="0005755B" w:rsidP="000575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755B" w:rsidRDefault="0005755B" w:rsidP="000575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07F3" w:rsidRDefault="0005755B" w:rsidP="0005755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 xml:space="preserve">Совет </w:t>
      </w:r>
    </w:p>
    <w:p w:rsidR="0005755B" w:rsidRDefault="0005755B" w:rsidP="0005755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>сельского поселения</w:t>
      </w:r>
    </w:p>
    <w:p w:rsidR="0005755B" w:rsidRDefault="0005755B" w:rsidP="0005755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>«Соловьёвское»</w:t>
      </w:r>
    </w:p>
    <w:p w:rsidR="0005755B" w:rsidRDefault="0005755B" w:rsidP="00057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района </w:t>
      </w:r>
    </w:p>
    <w:p w:rsidR="0005755B" w:rsidRDefault="0005755B" w:rsidP="00057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«Борзинский район» Забайкальский край</w:t>
      </w:r>
    </w:p>
    <w:p w:rsidR="0005755B" w:rsidRDefault="0005755B" w:rsidP="00057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5755B" w:rsidRDefault="0005755B" w:rsidP="0005755B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          </w:t>
      </w:r>
    </w:p>
    <w:p w:rsidR="0005755B" w:rsidRDefault="0005755B" w:rsidP="0005755B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             РЕШЕНИЕ</w:t>
      </w:r>
    </w:p>
    <w:p w:rsidR="0005755B" w:rsidRDefault="0005755B" w:rsidP="00057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05755B" w:rsidRDefault="0005755B" w:rsidP="000575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«18» июня 2024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</w:t>
      </w:r>
      <w:r w:rsidR="004C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№ 48</w:t>
      </w:r>
    </w:p>
    <w:p w:rsidR="0005755B" w:rsidRDefault="0005755B" w:rsidP="000575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755B" w:rsidRDefault="0005755B" w:rsidP="00057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Соловьёвск</w:t>
      </w:r>
    </w:p>
    <w:p w:rsidR="0005755B" w:rsidRDefault="0005755B" w:rsidP="00057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52C1" w:rsidRDefault="0005755B" w:rsidP="00057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 w:rsidR="001452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внесении изменений и дополнений в Устав сельского поселения «Соловьёвское»</w:t>
      </w:r>
    </w:p>
    <w:p w:rsid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Руководствуясь пунктом 1 части 10 статьи 35 Федерального закона от 06.10.2023 года № 131-ФЗ «Об общих принципах организации местного самоуправления в Российской Федерации»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 сельского поселения «Соловьёвское», Совет сельского поселения «Соловьёвское» </w:t>
      </w:r>
      <w:proofErr w:type="spellStart"/>
      <w:r w:rsidRPr="001452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spellEnd"/>
      <w:r w:rsidRPr="001452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</w:t>
      </w:r>
      <w:proofErr w:type="spellStart"/>
      <w:r w:rsidRPr="001452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</w:t>
      </w:r>
      <w:proofErr w:type="spellEnd"/>
      <w:r w:rsidRPr="001452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л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:</w:t>
      </w:r>
    </w:p>
    <w:p w:rsid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1. Внести изменения и дополнения в устав сельского поселения «Соловьёвское», следующего содержания:</w:t>
      </w:r>
    </w:p>
    <w:p w:rsid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1) часть 8 статьи 31 устава дополнить пунктом 11.1 следующего содержания:</w:t>
      </w:r>
    </w:p>
    <w:p w:rsid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«11.1) приобретения им статуса иностранного агента»;</w:t>
      </w:r>
    </w:p>
    <w:p w:rsid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2) часть 4 статьи 46 устава дополнить пунктом 4.1 следующего содержания:</w:t>
      </w:r>
    </w:p>
    <w:p w:rsid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«4.1) приобретения им статуса иностранного агента»;</w:t>
      </w:r>
    </w:p>
    <w:p w:rsid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2. Настоящее решение о внесении изменений в Устав сельского поселения «Соловьёвское» направить в Управление Министерства юстиции</w:t>
      </w:r>
      <w:r w:rsid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по Забайкальскому краю для государственной регистрации и размещения на портале Министерства юстиции Российской Федерации «Нормативные правовые акты в Российской Федерации»(</w:t>
      </w:r>
      <w:r w:rsidR="00161C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http</w:t>
      </w:r>
      <w:r w:rsid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161C40" w:rsidRP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proofErr w:type="spellStart"/>
      <w:r w:rsidR="00161C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pravo</w:t>
      </w:r>
      <w:proofErr w:type="spellEnd"/>
      <w:r w:rsidR="00161C40" w:rsidRP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="00161C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minjust</w:t>
      </w:r>
      <w:proofErr w:type="spellEnd"/>
      <w:r w:rsidR="00161C40" w:rsidRP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161C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61C40" w:rsidRP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1C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http</w:t>
      </w:r>
      <w:r w:rsid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161C40" w:rsidRP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hyperlink r:id="rId5" w:history="1">
        <w:r w:rsidR="00161C40" w:rsidRPr="00056005">
          <w:rPr>
            <w:rStyle w:val="ab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http</w:t>
        </w:r>
        <w:r w:rsidR="00161C40" w:rsidRPr="00056005">
          <w:rPr>
            <w:rStyle w:val="ab"/>
            <w:rFonts w:ascii="Times New Roman" w:eastAsia="Times New Roman" w:hAnsi="Times New Roman" w:cs="Times New Roman"/>
            <w:sz w:val="28"/>
            <w:szCs w:val="28"/>
            <w:lang w:eastAsia="ru-RU"/>
          </w:rPr>
          <w:t>://</w:t>
        </w:r>
        <w:proofErr w:type="spellStart"/>
        <w:r w:rsidR="00161C40" w:rsidRPr="00056005">
          <w:rPr>
            <w:rStyle w:val="ab"/>
            <w:rFonts w:ascii="Times New Roman" w:eastAsia="Times New Roman" w:hAnsi="Times New Roman" w:cs="Times New Roman"/>
            <w:sz w:val="28"/>
            <w:szCs w:val="28"/>
            <w:lang w:eastAsia="ru-RU"/>
          </w:rPr>
          <w:t>во-минюст.рф</w:t>
        </w:r>
        <w:proofErr w:type="spellEnd"/>
      </w:hyperlink>
      <w:r w:rsidR="00161C40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61C40" w:rsidRDefault="00161C40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3. После государственной регистрации данное решение обнародовать в порядке, установленном Уставом сельского поселения «Соловьёвское».</w:t>
      </w:r>
    </w:p>
    <w:p w:rsidR="00161C40" w:rsidRDefault="00161C40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сельского поселения «Соловьёвское»                               О.В. Евина</w:t>
      </w:r>
    </w:p>
    <w:p w:rsidR="00161C40" w:rsidRPr="00161C40" w:rsidRDefault="00161C40" w:rsidP="00161C40">
      <w:pPr>
        <w:tabs>
          <w:tab w:val="left" w:pos="74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СП «Соловьёвское»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О.П. Леонтьева</w:t>
      </w:r>
    </w:p>
    <w:p w:rsidR="001452C1" w:rsidRPr="001452C1" w:rsidRDefault="001452C1" w:rsidP="001452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0694" w:rsidRDefault="00C1069F" w:rsidP="0005755B">
      <w:pPr>
        <w:jc w:val="center"/>
      </w:pPr>
    </w:p>
    <w:sectPr w:rsidR="00290694" w:rsidSect="00FB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755B"/>
    <w:rsid w:val="0005755B"/>
    <w:rsid w:val="001452C1"/>
    <w:rsid w:val="00161C40"/>
    <w:rsid w:val="004A2D84"/>
    <w:rsid w:val="004C4F8D"/>
    <w:rsid w:val="004D2C1D"/>
    <w:rsid w:val="009822BB"/>
    <w:rsid w:val="00A61C21"/>
    <w:rsid w:val="00A707F3"/>
    <w:rsid w:val="00A81660"/>
    <w:rsid w:val="00C1069F"/>
    <w:rsid w:val="00C674E3"/>
    <w:rsid w:val="00D03ADE"/>
    <w:rsid w:val="00E672A8"/>
    <w:rsid w:val="00F01DEE"/>
    <w:rsid w:val="00F81F3C"/>
    <w:rsid w:val="00FB0D5C"/>
    <w:rsid w:val="00FC52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55B"/>
    <w:pPr>
      <w:spacing w:after="160" w:line="25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C674E3"/>
    <w:pPr>
      <w:pBdr>
        <w:bottom w:val="single" w:sz="12" w:space="1" w:color="365F91"/>
      </w:pBdr>
      <w:spacing w:before="600" w:after="80" w:line="240" w:lineRule="auto"/>
      <w:outlineLvl w:val="0"/>
    </w:pPr>
    <w:rPr>
      <w:rFonts w:ascii="Cambria" w:eastAsia="Times New Roman" w:hAnsi="Cambria" w:cs="Times New Roman"/>
      <w:b/>
      <w:bCs/>
      <w:color w:val="365F91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C674E3"/>
    <w:pPr>
      <w:pBdr>
        <w:bottom w:val="single" w:sz="8" w:space="1" w:color="4F81BD"/>
      </w:pBdr>
      <w:spacing w:before="200" w:after="80" w:line="240" w:lineRule="auto"/>
      <w:outlineLvl w:val="1"/>
    </w:pPr>
    <w:rPr>
      <w:rFonts w:ascii="Cambria" w:eastAsia="Times New Roman" w:hAnsi="Cambria" w:cs="Times New Roman"/>
      <w:color w:val="365F91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C674E3"/>
    <w:pPr>
      <w:pBdr>
        <w:bottom w:val="single" w:sz="4" w:space="1" w:color="95B3D7"/>
      </w:pBdr>
      <w:spacing w:before="200" w:after="80" w:line="240" w:lineRule="auto"/>
      <w:outlineLvl w:val="2"/>
    </w:pPr>
    <w:rPr>
      <w:rFonts w:ascii="Cambria" w:eastAsia="Times New Roman" w:hAnsi="Cambria" w:cs="Times New Roman"/>
      <w:color w:val="4F81BD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C674E3"/>
    <w:pPr>
      <w:pBdr>
        <w:bottom w:val="single" w:sz="4" w:space="2" w:color="B8CCE4"/>
      </w:pBdr>
      <w:spacing w:before="200" w:after="80" w:line="240" w:lineRule="auto"/>
      <w:outlineLvl w:val="3"/>
    </w:pPr>
    <w:rPr>
      <w:rFonts w:ascii="Cambria" w:eastAsia="Times New Roman" w:hAnsi="Cambria" w:cs="Times New Roman"/>
      <w:i/>
      <w:iCs/>
      <w:color w:val="4F81BD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C674E3"/>
    <w:pPr>
      <w:spacing w:before="200" w:after="80" w:line="240" w:lineRule="auto"/>
      <w:outlineLvl w:val="4"/>
    </w:pPr>
    <w:rPr>
      <w:rFonts w:ascii="Cambria" w:eastAsia="Times New Roman" w:hAnsi="Cambria" w:cs="Times New Roman"/>
      <w:color w:val="4F81BD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C674E3"/>
    <w:pPr>
      <w:spacing w:before="280" w:after="100" w:line="240" w:lineRule="auto"/>
      <w:outlineLvl w:val="5"/>
    </w:pPr>
    <w:rPr>
      <w:rFonts w:ascii="Cambria" w:eastAsia="Times New Roman" w:hAnsi="Cambria" w:cs="Times New Roman"/>
      <w:i/>
      <w:iCs/>
      <w:color w:val="4F81BD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C674E3"/>
    <w:pPr>
      <w:spacing w:before="320" w:after="100" w:line="240" w:lineRule="auto"/>
      <w:outlineLvl w:val="6"/>
    </w:pPr>
    <w:rPr>
      <w:rFonts w:ascii="Cambria" w:eastAsia="Times New Roman" w:hAnsi="Cambria" w:cs="Times New Roman"/>
      <w:b/>
      <w:bCs/>
      <w:color w:val="9BBB59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C674E3"/>
    <w:pPr>
      <w:spacing w:before="320" w:after="100" w:line="240" w:lineRule="auto"/>
      <w:outlineLvl w:val="7"/>
    </w:pPr>
    <w:rPr>
      <w:rFonts w:ascii="Cambria" w:eastAsia="Times New Roman" w:hAnsi="Cambria" w:cs="Times New Roman"/>
      <w:b/>
      <w:bCs/>
      <w:i/>
      <w:iCs/>
      <w:color w:val="9BBB59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C674E3"/>
    <w:pPr>
      <w:spacing w:before="320" w:after="100" w:line="240" w:lineRule="auto"/>
      <w:outlineLvl w:val="8"/>
    </w:pPr>
    <w:rPr>
      <w:rFonts w:ascii="Cambria" w:eastAsia="Times New Roman" w:hAnsi="Cambria" w:cs="Times New Roman"/>
      <w:i/>
      <w:iCs/>
      <w:color w:val="9BBB59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74E3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link w:val="2"/>
    <w:rsid w:val="00C674E3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link w:val="3"/>
    <w:rsid w:val="00C674E3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link w:val="4"/>
    <w:rsid w:val="00C674E3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C674E3"/>
    <w:rPr>
      <w:rFonts w:ascii="Cambria" w:hAnsi="Cambria" w:cs="Times New Roman"/>
      <w:color w:val="4F81BD"/>
    </w:rPr>
  </w:style>
  <w:style w:type="character" w:customStyle="1" w:styleId="60">
    <w:name w:val="Заголовок 6 Знак"/>
    <w:link w:val="6"/>
    <w:rsid w:val="00C674E3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link w:val="7"/>
    <w:rsid w:val="00C674E3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link w:val="8"/>
    <w:rsid w:val="00C674E3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link w:val="9"/>
    <w:rsid w:val="00C674E3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qFormat/>
    <w:rsid w:val="00C674E3"/>
    <w:pPr>
      <w:spacing w:after="0" w:line="240" w:lineRule="auto"/>
      <w:ind w:firstLine="360"/>
    </w:pPr>
    <w:rPr>
      <w:rFonts w:ascii="Calibri" w:eastAsia="Times New Roman" w:hAnsi="Calibri" w:cs="Times New Roman"/>
      <w:b/>
      <w:bCs/>
      <w:sz w:val="18"/>
      <w:szCs w:val="18"/>
      <w:lang w:val="en-US"/>
    </w:rPr>
  </w:style>
  <w:style w:type="paragraph" w:styleId="a4">
    <w:name w:val="Title"/>
    <w:basedOn w:val="a"/>
    <w:next w:val="a"/>
    <w:link w:val="a5"/>
    <w:qFormat/>
    <w:rsid w:val="00C674E3"/>
    <w:pPr>
      <w:pBdr>
        <w:top w:val="single" w:sz="8" w:space="10" w:color="A7BFDE"/>
        <w:bottom w:val="single" w:sz="24" w:space="15" w:color="9BBB59"/>
      </w:pBdr>
      <w:spacing w:after="0" w:line="240" w:lineRule="auto"/>
      <w:jc w:val="center"/>
    </w:pPr>
    <w:rPr>
      <w:rFonts w:ascii="Cambria" w:eastAsia="Times New Roman" w:hAnsi="Cambria" w:cs="Times New Roman"/>
      <w:i/>
      <w:iCs/>
      <w:color w:val="243F60"/>
      <w:sz w:val="60"/>
      <w:szCs w:val="60"/>
      <w:lang w:eastAsia="ru-RU"/>
    </w:rPr>
  </w:style>
  <w:style w:type="character" w:customStyle="1" w:styleId="a5">
    <w:name w:val="Название Знак"/>
    <w:link w:val="a4"/>
    <w:rsid w:val="00C674E3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qFormat/>
    <w:rsid w:val="00C674E3"/>
    <w:pPr>
      <w:spacing w:before="200" w:after="900" w:line="240" w:lineRule="auto"/>
      <w:jc w:val="right"/>
    </w:pPr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a7">
    <w:name w:val="Подзаголовок Знак"/>
    <w:link w:val="a6"/>
    <w:rsid w:val="00C674E3"/>
    <w:rPr>
      <w:rFonts w:ascii="Calibri" w:cs="Times New Roman"/>
      <w:i/>
      <w:iCs/>
      <w:sz w:val="24"/>
      <w:szCs w:val="24"/>
    </w:rPr>
  </w:style>
  <w:style w:type="character" w:styleId="a8">
    <w:name w:val="Strong"/>
    <w:qFormat/>
    <w:rsid w:val="00C674E3"/>
    <w:rPr>
      <w:rFonts w:cs="Times New Roman"/>
      <w:b/>
      <w:bCs/>
      <w:spacing w:val="0"/>
    </w:rPr>
  </w:style>
  <w:style w:type="character" w:styleId="a9">
    <w:name w:val="Emphasis"/>
    <w:qFormat/>
    <w:rsid w:val="00C674E3"/>
    <w:rPr>
      <w:b/>
      <w:i/>
      <w:color w:val="5A5A5A"/>
    </w:rPr>
  </w:style>
  <w:style w:type="paragraph" w:styleId="aa">
    <w:name w:val="List Paragraph"/>
    <w:basedOn w:val="a"/>
    <w:uiPriority w:val="34"/>
    <w:qFormat/>
    <w:rsid w:val="00C674E3"/>
    <w:pPr>
      <w:spacing w:after="0" w:line="240" w:lineRule="auto"/>
      <w:ind w:left="720" w:firstLine="360"/>
      <w:contextualSpacing/>
    </w:pPr>
    <w:rPr>
      <w:rFonts w:ascii="Calibri" w:eastAsia="Times New Roman" w:hAnsi="Calibri" w:cs="Times New Roman"/>
      <w:lang w:val="en-US"/>
    </w:rPr>
  </w:style>
  <w:style w:type="character" w:styleId="ab">
    <w:name w:val="Hyperlink"/>
    <w:basedOn w:val="a0"/>
    <w:uiPriority w:val="99"/>
    <w:unhideWhenUsed/>
    <w:rsid w:val="00161C4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&#1074;&#1086;-&#1084;&#1080;&#1085;&#1102;&#1089;&#1090;.&#1088;&#1092;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2024-06-17T23:21:00Z</cp:lastPrinted>
  <dcterms:created xsi:type="dcterms:W3CDTF">2024-06-17T22:52:00Z</dcterms:created>
  <dcterms:modified xsi:type="dcterms:W3CDTF">2025-01-22T05:17:00Z</dcterms:modified>
</cp:coreProperties>
</file>