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4AF74" w14:textId="7738F812" w:rsidR="00ED5245" w:rsidRPr="00ED5245" w:rsidRDefault="00FD1BC0" w:rsidP="00ED5245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FD1BC0">
        <w:rPr>
          <w:b/>
          <w:bCs/>
          <w:sz w:val="28"/>
          <w:szCs w:val="28"/>
        </w:rPr>
        <w:t>С 1 марта 2025 года начнут действовать новшества для борьбы с задержками зарплаты</w:t>
      </w:r>
    </w:p>
    <w:p w14:paraId="195E7936" w14:textId="49DD445E" w:rsidR="004239EC" w:rsidRPr="004239EC" w:rsidRDefault="004239EC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</w:p>
    <w:p w14:paraId="710BAFB6" w14:textId="7A47BE9E" w:rsidR="00410876" w:rsidRPr="004239EC" w:rsidRDefault="00410876"/>
    <w:p w14:paraId="11040B4B" w14:textId="77777777" w:rsidR="00FD1BC0" w:rsidRPr="00FD1BC0" w:rsidRDefault="004239EC" w:rsidP="00FD1BC0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="00FD1BC0" w:rsidRPr="00FD1BC0">
        <w:rPr>
          <w:sz w:val="28"/>
          <w:szCs w:val="28"/>
        </w:rPr>
        <w:t>В ТК РФ закрепят меры против просрочек по зарплате:</w:t>
      </w:r>
    </w:p>
    <w:p w14:paraId="6331E8AD" w14:textId="77777777" w:rsidR="00FD1BC0" w:rsidRPr="00FD1BC0" w:rsidRDefault="00FD1BC0" w:rsidP="00FD1BC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FD1BC0">
        <w:rPr>
          <w:sz w:val="28"/>
          <w:szCs w:val="28"/>
        </w:rPr>
        <w:t xml:space="preserve">- профилактику и мониторинг; </w:t>
      </w:r>
    </w:p>
    <w:p w14:paraId="0CB82A0A" w14:textId="77777777" w:rsidR="00FD1BC0" w:rsidRPr="00FD1BC0" w:rsidRDefault="00FD1BC0" w:rsidP="00FD1BC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FD1BC0">
        <w:rPr>
          <w:sz w:val="28"/>
          <w:szCs w:val="28"/>
        </w:rPr>
        <w:t xml:space="preserve">- ответственность за нарушение сроков выплаты; </w:t>
      </w:r>
    </w:p>
    <w:p w14:paraId="10317869" w14:textId="77777777" w:rsidR="00FD1BC0" w:rsidRPr="00FD1BC0" w:rsidRDefault="00FD1BC0" w:rsidP="00FD1BC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FD1BC0">
        <w:rPr>
          <w:sz w:val="28"/>
          <w:szCs w:val="28"/>
        </w:rPr>
        <w:t xml:space="preserve">- содействие в погашении долга по зарплате; </w:t>
      </w:r>
    </w:p>
    <w:p w14:paraId="54E4FF27" w14:textId="77777777" w:rsidR="00FD1BC0" w:rsidRPr="00FD1BC0" w:rsidRDefault="00FD1BC0" w:rsidP="00FD1BC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FD1BC0">
        <w:rPr>
          <w:sz w:val="28"/>
          <w:szCs w:val="28"/>
        </w:rPr>
        <w:t xml:space="preserve">- разъяснительную работу с участием сторон социального партнерства. </w:t>
      </w:r>
    </w:p>
    <w:p w14:paraId="701D5F0B" w14:textId="3EEB3EC7" w:rsidR="00FD1BC0" w:rsidRPr="00FD1BC0" w:rsidRDefault="00FD1BC0" w:rsidP="00FD1BC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bookmarkStart w:id="0" w:name="_GoBack"/>
      <w:bookmarkEnd w:id="0"/>
      <w:r w:rsidRPr="00FD1BC0">
        <w:rPr>
          <w:sz w:val="28"/>
          <w:szCs w:val="28"/>
        </w:rPr>
        <w:t xml:space="preserve">Чтобы координировать деятельность в этой сфере, сформируют межведомственные комиссии субъектов РФ. </w:t>
      </w:r>
    </w:p>
    <w:p w14:paraId="4663034D" w14:textId="19CAB810" w:rsidR="00ED5245" w:rsidRDefault="00ED5245" w:rsidP="00ED5245">
      <w:pPr>
        <w:pStyle w:val="a3"/>
        <w:spacing w:before="0" w:beforeAutospacing="0" w:after="0" w:afterAutospacing="0" w:line="288" w:lineRule="atLeast"/>
        <w:jc w:val="both"/>
      </w:pPr>
    </w:p>
    <w:p w14:paraId="0645B30B" w14:textId="44A699B1" w:rsidR="004239EC" w:rsidRDefault="004239EC" w:rsidP="00ED5245">
      <w:pPr>
        <w:pStyle w:val="a3"/>
        <w:spacing w:before="0" w:beforeAutospacing="0" w:after="0" w:afterAutospacing="0" w:line="288" w:lineRule="atLeast"/>
        <w:jc w:val="both"/>
      </w:pPr>
    </w:p>
    <w:p w14:paraId="2D68BBC5" w14:textId="4C57803A" w:rsidR="004239EC" w:rsidRDefault="00ED5245">
      <w:r>
        <w:t xml:space="preserve">(подробнее ст. </w:t>
      </w:r>
      <w:r w:rsidR="00FD1BC0">
        <w:t>158.1</w:t>
      </w:r>
      <w:r>
        <w:t xml:space="preserve"> ТК РФ)</w:t>
      </w:r>
    </w:p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606560"/>
    <w:rsid w:val="00ED5245"/>
    <w:rsid w:val="00FD1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394</Characters>
  <Application>Microsoft Office Word</Application>
  <DocSecurity>0</DocSecurity>
  <Lines>3</Lines>
  <Paragraphs>1</Paragraphs>
  <ScaleCrop>false</ScaleCrop>
  <Company>Прокуратура РФ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5</cp:revision>
  <dcterms:created xsi:type="dcterms:W3CDTF">2025-02-28T02:27:00Z</dcterms:created>
  <dcterms:modified xsi:type="dcterms:W3CDTF">2025-02-28T02:44:00Z</dcterms:modified>
</cp:coreProperties>
</file>