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938A7C" w14:textId="77777777" w:rsidR="00517541" w:rsidRPr="00CB6B3A" w:rsidRDefault="00517541" w:rsidP="00517541">
      <w:pPr>
        <w:jc w:val="center"/>
        <w:rPr>
          <w:b/>
        </w:rPr>
      </w:pPr>
      <w:r w:rsidRPr="00CB6B3A">
        <w:rPr>
          <w:b/>
        </w:rPr>
        <w:t xml:space="preserve">Борзинской транспортной прокуратурой проведена </w:t>
      </w:r>
    </w:p>
    <w:p w14:paraId="6A145645" w14:textId="65808964" w:rsidR="00410876" w:rsidRDefault="00517541" w:rsidP="00517541">
      <w:pPr>
        <w:jc w:val="center"/>
      </w:pPr>
      <w:r w:rsidRPr="00CB6B3A">
        <w:rPr>
          <w:b/>
        </w:rPr>
        <w:t>проверка Дома культуры железнодорожников ст. Борзя</w:t>
      </w:r>
      <w:r>
        <w:t>.</w:t>
      </w:r>
    </w:p>
    <w:p w14:paraId="0F23A4B0" w14:textId="6571A1DE" w:rsidR="00517541" w:rsidRDefault="00517541" w:rsidP="00517541">
      <w:pPr>
        <w:jc w:val="center"/>
      </w:pPr>
    </w:p>
    <w:p w14:paraId="7E65A530" w14:textId="41295C6F" w:rsidR="00517541" w:rsidRDefault="00517541" w:rsidP="00517541">
      <w:pPr>
        <w:ind w:firstLine="709"/>
      </w:pPr>
      <w:r>
        <w:t xml:space="preserve">Борзинской транспортной прокуратурой проведена проверка исполнения требований законодательства </w:t>
      </w:r>
      <w:r w:rsidRPr="00C170A1">
        <w:t>об организации воспитания и обучения, отдыха и оздоровления детей и молодежи, о санитарно-эпидемиологическом благополучии населения, законодательства о пожарной безопасности</w:t>
      </w:r>
      <w:r>
        <w:rPr>
          <w:rFonts w:eastAsia="Times New Roman"/>
          <w:bCs/>
          <w:spacing w:val="-2"/>
        </w:rPr>
        <w:t>, законодательства в сфере</w:t>
      </w:r>
      <w:r w:rsidR="00077805" w:rsidRPr="00077805">
        <w:rPr>
          <w:rFonts w:eastAsia="Times New Roman"/>
          <w:bCs/>
          <w:spacing w:val="-2"/>
        </w:rPr>
        <w:t xml:space="preserve"> </w:t>
      </w:r>
      <w:r w:rsidR="00077805">
        <w:rPr>
          <w:rFonts w:eastAsia="Times New Roman"/>
          <w:bCs/>
          <w:spacing w:val="-2"/>
        </w:rPr>
        <w:t xml:space="preserve">обращениями с </w:t>
      </w:r>
      <w:r>
        <w:rPr>
          <w:rFonts w:eastAsia="Times New Roman"/>
          <w:bCs/>
          <w:spacing w:val="-2"/>
        </w:rPr>
        <w:t>отход</w:t>
      </w:r>
      <w:r w:rsidR="00077805">
        <w:rPr>
          <w:rFonts w:eastAsia="Times New Roman"/>
          <w:bCs/>
          <w:spacing w:val="-2"/>
        </w:rPr>
        <w:t>ами</w:t>
      </w:r>
      <w:r>
        <w:rPr>
          <w:rFonts w:eastAsia="Times New Roman"/>
          <w:bCs/>
          <w:spacing w:val="-2"/>
        </w:rPr>
        <w:t xml:space="preserve"> производства и потребления, </w:t>
      </w:r>
      <w:r w:rsidRPr="00EF1323">
        <w:rPr>
          <w:rFonts w:eastAsia="Times New Roman"/>
          <w:lang w:eastAsia="ru-RU"/>
        </w:rPr>
        <w:t>о социальной защите инвалидов</w:t>
      </w:r>
      <w:r>
        <w:rPr>
          <w:rFonts w:eastAsia="Times New Roman"/>
          <w:bCs/>
          <w:spacing w:val="-2"/>
        </w:rPr>
        <w:t xml:space="preserve"> </w:t>
      </w:r>
      <w:r w:rsidRPr="00811D12">
        <w:t>в</w:t>
      </w:r>
      <w:r w:rsidRPr="00766E1F">
        <w:rPr>
          <w:color w:val="FF0000"/>
        </w:rPr>
        <w:t xml:space="preserve"> </w:t>
      </w:r>
      <w:r>
        <w:t>Доме культуры железнодорожников ст. Борзя Забайкальской железной дороги.</w:t>
      </w:r>
    </w:p>
    <w:p w14:paraId="535BA8C0" w14:textId="2DBA8DF8" w:rsidR="00517541" w:rsidRDefault="00517541" w:rsidP="00517541"/>
    <w:p w14:paraId="68E538F6" w14:textId="601D2BA9" w:rsidR="00517541" w:rsidRDefault="00517541" w:rsidP="00517541">
      <w:r>
        <w:t xml:space="preserve"> </w:t>
      </w:r>
      <w:r>
        <w:tab/>
        <w:t xml:space="preserve">Установлено, что в Доме культуры железнодорожников ст. Борзя, осуществляющем культурно-спортивные услуги, отсутствует пандус для маломобильных групп населения, отсутствует кнопка вызова персонала, противоскользящая обработка ступеней, </w:t>
      </w:r>
      <w:r w:rsidRPr="00521807">
        <w:t>элементы оборудования из древесины имеют многочисленны</w:t>
      </w:r>
      <w:r w:rsidR="00077805">
        <w:t>е</w:t>
      </w:r>
      <w:r w:rsidRPr="00521807">
        <w:t xml:space="preserve"> дефекты поверхности, </w:t>
      </w:r>
      <w:r>
        <w:t xml:space="preserve">также имеются </w:t>
      </w:r>
      <w:r w:rsidRPr="00521807">
        <w:t>неисправности оборудования детской площадки (ржавчина на металлических поверхностях)</w:t>
      </w:r>
      <w:r>
        <w:t>,</w:t>
      </w:r>
      <w:r w:rsidRPr="00521807">
        <w:t xml:space="preserve"> </w:t>
      </w:r>
      <w:r>
        <w:t xml:space="preserve">отсутствует </w:t>
      </w:r>
      <w:proofErr w:type="spellStart"/>
      <w:r w:rsidRPr="00521807">
        <w:t>ударопоглащающе</w:t>
      </w:r>
      <w:r>
        <w:t>е</w:t>
      </w:r>
      <w:proofErr w:type="spellEnd"/>
      <w:r w:rsidRPr="00521807">
        <w:t xml:space="preserve"> покрыти</w:t>
      </w:r>
      <w:r w:rsidR="00077805">
        <w:t>е</w:t>
      </w:r>
      <w:r w:rsidRPr="00521807">
        <w:t xml:space="preserve"> на детской площадке</w:t>
      </w:r>
      <w:r>
        <w:t>.</w:t>
      </w:r>
    </w:p>
    <w:p w14:paraId="6C5D112A" w14:textId="77777777" w:rsidR="00517541" w:rsidRDefault="00517541" w:rsidP="00517541">
      <w:r>
        <w:t xml:space="preserve"> </w:t>
      </w:r>
      <w:r>
        <w:tab/>
      </w:r>
    </w:p>
    <w:p w14:paraId="1D87C685" w14:textId="728672EE" w:rsidR="00517541" w:rsidRPr="00517541" w:rsidRDefault="00517541" w:rsidP="00517541">
      <w:r>
        <w:t xml:space="preserve"> </w:t>
      </w:r>
      <w:r>
        <w:tab/>
        <w:t xml:space="preserve"> </w:t>
      </w:r>
      <w:r w:rsidRPr="00517541">
        <w:t>В целях устранения выявленных нарушений требований закона Борзинским транспортным прокурором 10.01.2025 начальнику Дирекции социальной сферы Забайкальской железной дороги – филиала ОАО «РЖД»</w:t>
      </w:r>
      <w:r w:rsidR="00077805">
        <w:t xml:space="preserve"> внесено представление</w:t>
      </w:r>
      <w:r w:rsidRPr="00517541">
        <w:t>.</w:t>
      </w:r>
      <w:r w:rsidR="00626FCC">
        <w:t xml:space="preserve"> 26.02.2025 представление рассмотрено и удовлетворено, принят план устранения выявленных нарушений требований закона, директор ДКЖ привлечена к дисциплинарной ответственности.</w:t>
      </w:r>
    </w:p>
    <w:p w14:paraId="713840CA" w14:textId="77777777" w:rsidR="00517541" w:rsidRDefault="00517541" w:rsidP="00517541"/>
    <w:p w14:paraId="7CD7993B" w14:textId="6D5CD705" w:rsidR="00517541" w:rsidRDefault="00517541" w:rsidP="00517541">
      <w:r>
        <w:t xml:space="preserve"> </w:t>
      </w:r>
      <w:r>
        <w:tab/>
      </w:r>
      <w:r w:rsidRPr="00517541">
        <w:t xml:space="preserve">Кроме того, по результатам </w:t>
      </w:r>
      <w:r w:rsidR="00626FCC">
        <w:t xml:space="preserve">постановлений по делам об административных правонарушений, возбужденных </w:t>
      </w:r>
      <w:r w:rsidRPr="00517541">
        <w:t xml:space="preserve">Борзинским транспортным прокурором </w:t>
      </w:r>
      <w:r>
        <w:t>17</w:t>
      </w:r>
      <w:r w:rsidRPr="00517541">
        <w:t>.01.2025</w:t>
      </w:r>
      <w:r w:rsidR="00626FCC">
        <w:t>,</w:t>
      </w:r>
      <w:r w:rsidRPr="00517541">
        <w:t xml:space="preserve"> </w:t>
      </w:r>
      <w:r w:rsidR="00626FCC">
        <w:t>директор ДКЖ привлечена к административной ответственности за совершений административных правонарушений</w:t>
      </w:r>
      <w:r w:rsidRPr="00517541">
        <w:t>, предусмотренных ч. 1 ст. 20.4 КоАП РФ (нарушение требований пожарной безопасности), ст. 9.13 КоАП РФ (уклонение от исполнения требований к обеспечению доступности для инвалидов объектов социальной, инженерной и транспортной инфраструктур и предоставляемых услуг), ст. 6.35 КоАП РФ (несоблюдение санитарно-эпидемиологических требований при обращении с отходами производства и потребления).</w:t>
      </w:r>
      <w:bookmarkStart w:id="0" w:name="_GoBack"/>
      <w:bookmarkEnd w:id="0"/>
    </w:p>
    <w:p w14:paraId="29F22368" w14:textId="49451A08" w:rsidR="00077805" w:rsidRDefault="00077805" w:rsidP="00517541"/>
    <w:p w14:paraId="7B048928" w14:textId="3D9FBFCF" w:rsidR="00077805" w:rsidRPr="00517541" w:rsidRDefault="00077805" w:rsidP="00517541">
      <w:r>
        <w:t xml:space="preserve"> </w:t>
      </w:r>
      <w:r>
        <w:tab/>
        <w:t>Фактическое устранение нарушений законодательства находится на контроле Борзинского транспортного прокурора.</w:t>
      </w:r>
    </w:p>
    <w:p w14:paraId="3D5EECC2" w14:textId="44F6BA3D" w:rsidR="00517541" w:rsidRDefault="00517541" w:rsidP="00517541"/>
    <w:sectPr w:rsidR="005175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5F55"/>
    <w:rsid w:val="00077805"/>
    <w:rsid w:val="00263E04"/>
    <w:rsid w:val="003E5F55"/>
    <w:rsid w:val="00410876"/>
    <w:rsid w:val="00517541"/>
    <w:rsid w:val="00626FCC"/>
    <w:rsid w:val="00C43998"/>
    <w:rsid w:val="00CB6B3A"/>
    <w:rsid w:val="00EB2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7955E5"/>
  <w15:chartTrackingRefBased/>
  <w15:docId w15:val="{A97A4160-393D-40C6-A798-C40E697F0D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325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2174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Коваленко Ростислав Сергеевич</dc:creator>
  <cp:keywords/>
  <dc:description/>
  <cp:lastModifiedBy>Коваленко Ростислав Сергеевич</cp:lastModifiedBy>
  <cp:revision>10</cp:revision>
  <cp:lastPrinted>2025-01-20T07:38:00Z</cp:lastPrinted>
  <dcterms:created xsi:type="dcterms:W3CDTF">2025-01-20T06:14:00Z</dcterms:created>
  <dcterms:modified xsi:type="dcterms:W3CDTF">2025-02-28T00:56:00Z</dcterms:modified>
</cp:coreProperties>
</file>