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15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         </w:t>
      </w:r>
      <w:r w:rsidR="0063763C">
        <w:rPr>
          <w:szCs w:val="28"/>
        </w:rPr>
        <w:t xml:space="preserve">                            </w:t>
      </w:r>
      <w:r w:rsidR="00CE7D27">
        <w:rPr>
          <w:szCs w:val="28"/>
        </w:rPr>
        <w:t xml:space="preserve">         </w:t>
      </w:r>
      <w:r w:rsidR="00161C86">
        <w:rPr>
          <w:szCs w:val="28"/>
        </w:rPr>
        <w:t xml:space="preserve">     № </w:t>
      </w:r>
      <w:r w:rsidR="005B2936">
        <w:rPr>
          <w:szCs w:val="28"/>
        </w:rPr>
        <w:t>5</w:t>
      </w:r>
      <w:r w:rsidR="005B7CC2">
        <w:rPr>
          <w:szCs w:val="28"/>
        </w:rPr>
        <w:t>5</w:t>
      </w:r>
      <w:r w:rsidR="00990373">
        <w:rPr>
          <w:szCs w:val="28"/>
        </w:rPr>
        <w:t>1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CE7D27" w:rsidRDefault="00CE7D27" w:rsidP="00161C86">
      <w:pPr>
        <w:jc w:val="center"/>
        <w:rPr>
          <w:szCs w:val="28"/>
        </w:rPr>
      </w:pPr>
    </w:p>
    <w:p w:rsidR="00CB17C1" w:rsidRDefault="00CB17C1" w:rsidP="00CB17C1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AA3B58">
        <w:rPr>
          <w:szCs w:val="28"/>
        </w:rPr>
        <w:t>На основании протокол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районной территориальной избирательной комиссии </w:t>
      </w:r>
      <w:bookmarkStart w:id="0" w:name="_GoBack"/>
      <w:bookmarkEnd w:id="0"/>
      <w:r w:rsidRPr="00AA3B58">
        <w:rPr>
          <w:szCs w:val="28"/>
        </w:rPr>
        <w:t>о результатах выборов депутат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Совета первого созыва </w:t>
      </w: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муниципального округа Забайкальского края по </w:t>
      </w:r>
      <w:proofErr w:type="spellStart"/>
      <w:r w:rsidR="00C14E9A">
        <w:rPr>
          <w:szCs w:val="28"/>
        </w:rPr>
        <w:t>многомандатным</w:t>
      </w:r>
      <w:proofErr w:type="spellEnd"/>
      <w:r>
        <w:rPr>
          <w:szCs w:val="28"/>
        </w:rPr>
        <w:t xml:space="preserve"> избирательным округам</w:t>
      </w:r>
      <w:r w:rsidRPr="00AA3B58">
        <w:rPr>
          <w:szCs w:val="28"/>
        </w:rPr>
        <w:t xml:space="preserve">, </w:t>
      </w:r>
      <w:r>
        <w:rPr>
          <w:szCs w:val="28"/>
        </w:rPr>
        <w:t>в соответствии со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статьей 82 Закона Забайкальского края от 06 июля 2010 года № 385-ЗЗК «О муниципальных выборах в Забайкальском крае», </w:t>
      </w:r>
      <w:proofErr w:type="spellStart"/>
      <w:r w:rsidRPr="00F51E1C">
        <w:rPr>
          <w:szCs w:val="28"/>
        </w:rPr>
        <w:t>Борзинская</w:t>
      </w:r>
      <w:proofErr w:type="spellEnd"/>
      <w:r w:rsidRPr="00F51E1C">
        <w:rPr>
          <w:szCs w:val="28"/>
        </w:rPr>
        <w:t xml:space="preserve"> районная территориальная избирательная комиссия  </w:t>
      </w:r>
      <w:proofErr w:type="spellStart"/>
      <w:proofErr w:type="gramStart"/>
      <w:r w:rsidRPr="00F51E1C">
        <w:rPr>
          <w:b/>
          <w:szCs w:val="28"/>
        </w:rPr>
        <w:t>п</w:t>
      </w:r>
      <w:proofErr w:type="spellEnd"/>
      <w:proofErr w:type="gramEnd"/>
      <w:r w:rsidRPr="00F51E1C">
        <w:rPr>
          <w:b/>
          <w:szCs w:val="28"/>
        </w:rPr>
        <w:t xml:space="preserve"> о с т а </w:t>
      </w:r>
      <w:proofErr w:type="spellStart"/>
      <w:r w:rsidRPr="00F51E1C">
        <w:rPr>
          <w:b/>
          <w:szCs w:val="28"/>
        </w:rPr>
        <w:t>н</w:t>
      </w:r>
      <w:proofErr w:type="spellEnd"/>
      <w:r w:rsidRPr="00F51E1C">
        <w:rPr>
          <w:b/>
          <w:szCs w:val="28"/>
        </w:rPr>
        <w:t xml:space="preserve"> о в л я е т:</w:t>
      </w:r>
    </w:p>
    <w:p w:rsidR="00200887" w:rsidRPr="009F309C" w:rsidRDefault="00200887" w:rsidP="00CB17C1">
      <w:pPr>
        <w:tabs>
          <w:tab w:val="left" w:pos="8364"/>
        </w:tabs>
        <w:ind w:firstLine="709"/>
        <w:jc w:val="both"/>
        <w:rPr>
          <w:szCs w:val="28"/>
        </w:rPr>
      </w:pPr>
    </w:p>
    <w:p w:rsidR="00CB17C1" w:rsidRDefault="00CB17C1" w:rsidP="00CB17C1">
      <w:pPr>
        <w:pStyle w:val="14-15"/>
        <w:spacing w:line="240" w:lineRule="auto"/>
        <w:contextualSpacing/>
        <w:rPr>
          <w:szCs w:val="24"/>
        </w:rPr>
      </w:pPr>
      <w:r w:rsidRPr="00160220">
        <w:t>1.</w:t>
      </w:r>
      <w:r>
        <w:t> </w:t>
      </w:r>
      <w:r>
        <w:rPr>
          <w:szCs w:val="24"/>
        </w:rPr>
        <w:t xml:space="preserve">Признать выборы депутатов 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</w:t>
      </w:r>
      <w:r>
        <w:rPr>
          <w:szCs w:val="24"/>
        </w:rPr>
        <w:t xml:space="preserve">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990373">
        <w:rPr>
          <w:szCs w:val="24"/>
        </w:rPr>
        <w:t>4</w:t>
      </w:r>
      <w:r>
        <w:rPr>
          <w:szCs w:val="24"/>
        </w:rPr>
        <w:t xml:space="preserve"> состоявшимися и результаты выборов - действительными.</w:t>
      </w:r>
    </w:p>
    <w:p w:rsidR="00CB17C1" w:rsidRDefault="00CB17C1" w:rsidP="00CB17C1">
      <w:pPr>
        <w:pStyle w:val="14-15"/>
        <w:spacing w:line="240" w:lineRule="auto"/>
        <w:contextualSpacing/>
      </w:pPr>
      <w:r>
        <w:t xml:space="preserve">2. Признать избранными депутатами </w:t>
      </w:r>
      <w:r>
        <w:rPr>
          <w:szCs w:val="24"/>
        </w:rPr>
        <w:t xml:space="preserve">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990373">
        <w:rPr>
          <w:szCs w:val="24"/>
        </w:rPr>
        <w:t>4</w:t>
      </w:r>
      <w:r w:rsidR="005B2936">
        <w:rPr>
          <w:szCs w:val="24"/>
        </w:rPr>
        <w:t xml:space="preserve"> </w:t>
      </w:r>
      <w:r>
        <w:t>зарегистрированных кандидатов</w:t>
      </w:r>
      <w:r w:rsidR="00C14E9A">
        <w:t xml:space="preserve"> </w:t>
      </w:r>
      <w:r w:rsidR="000D071D">
        <w:t xml:space="preserve">Бородину Аллу Иннокентьевну, Глазунову Веру Ивановну, Забелина Василия Васильевича, </w:t>
      </w:r>
      <w:proofErr w:type="spellStart"/>
      <w:r w:rsidR="000D071D">
        <w:t>Чернолихову</w:t>
      </w:r>
      <w:proofErr w:type="spellEnd"/>
      <w:r w:rsidR="000D071D">
        <w:t xml:space="preserve"> Наталью Юрьевну,</w:t>
      </w:r>
      <w:r>
        <w:t xml:space="preserve"> получивших наибольшее число голосов избирателей, принявших участие в голосовании по </w:t>
      </w:r>
      <w:proofErr w:type="spellStart"/>
      <w:r>
        <w:t>Борзинскому</w:t>
      </w:r>
      <w:proofErr w:type="spellEnd"/>
      <w:r>
        <w:t xml:space="preserve"> </w:t>
      </w:r>
      <w:proofErr w:type="spellStart"/>
      <w:r w:rsidR="00C14E9A">
        <w:t>многомандатному</w:t>
      </w:r>
      <w:proofErr w:type="spellEnd"/>
      <w:r w:rsidR="00C14E9A">
        <w:t xml:space="preserve"> избирательному округу № </w:t>
      </w:r>
      <w:r w:rsidR="00990373">
        <w:t>4</w:t>
      </w:r>
      <w: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>
        <w:rPr>
          <w:szCs w:val="28"/>
        </w:rPr>
        <w:t>3.</w:t>
      </w:r>
      <w:r w:rsidRPr="00C14E9A">
        <w:t xml:space="preserve"> </w:t>
      </w:r>
      <w:r w:rsidRPr="00C14E9A">
        <w:rPr>
          <w:b w:val="0"/>
          <w:sz w:val="28"/>
          <w:szCs w:val="28"/>
        </w:rPr>
        <w:t>Разместить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63763C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63763C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FF2531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2531" w:rsidRDefault="00FF2531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sectPr w:rsidR="00FF2531" w:rsidSect="006376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9A" w:rsidRDefault="00C14E9A" w:rsidP="00055E9D">
      <w:r>
        <w:separator/>
      </w:r>
    </w:p>
  </w:endnote>
  <w:endnote w:type="continuationSeparator" w:id="0">
    <w:p w:rsidR="00C14E9A" w:rsidRDefault="00C14E9A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9A" w:rsidRDefault="00C14E9A" w:rsidP="00055E9D">
      <w:r>
        <w:separator/>
      </w:r>
    </w:p>
  </w:footnote>
  <w:footnote w:type="continuationSeparator" w:id="0">
    <w:p w:rsidR="00C14E9A" w:rsidRDefault="00C14E9A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55E9D"/>
    <w:rsid w:val="000C65F7"/>
    <w:rsid w:val="000D071D"/>
    <w:rsid w:val="00161C86"/>
    <w:rsid w:val="001B1A63"/>
    <w:rsid w:val="00200887"/>
    <w:rsid w:val="002B6EE2"/>
    <w:rsid w:val="00383679"/>
    <w:rsid w:val="003C34F5"/>
    <w:rsid w:val="003C4FF0"/>
    <w:rsid w:val="0040166C"/>
    <w:rsid w:val="0041519D"/>
    <w:rsid w:val="00433509"/>
    <w:rsid w:val="0044797D"/>
    <w:rsid w:val="00510F9A"/>
    <w:rsid w:val="00511DC5"/>
    <w:rsid w:val="00516C40"/>
    <w:rsid w:val="005445A5"/>
    <w:rsid w:val="00552676"/>
    <w:rsid w:val="005536DE"/>
    <w:rsid w:val="00574594"/>
    <w:rsid w:val="005B2936"/>
    <w:rsid w:val="005B7CC2"/>
    <w:rsid w:val="005D70EC"/>
    <w:rsid w:val="0063763C"/>
    <w:rsid w:val="006C6DA4"/>
    <w:rsid w:val="00725879"/>
    <w:rsid w:val="00732A06"/>
    <w:rsid w:val="007C51E8"/>
    <w:rsid w:val="00806EF8"/>
    <w:rsid w:val="00885F56"/>
    <w:rsid w:val="008E1890"/>
    <w:rsid w:val="00984ADA"/>
    <w:rsid w:val="00990373"/>
    <w:rsid w:val="009B2EEE"/>
    <w:rsid w:val="009E318F"/>
    <w:rsid w:val="00A873FB"/>
    <w:rsid w:val="00A9465C"/>
    <w:rsid w:val="00AE68A7"/>
    <w:rsid w:val="00AE6D8C"/>
    <w:rsid w:val="00AF3A7D"/>
    <w:rsid w:val="00B15333"/>
    <w:rsid w:val="00B50DAA"/>
    <w:rsid w:val="00BA2A60"/>
    <w:rsid w:val="00C14E9A"/>
    <w:rsid w:val="00CB17C1"/>
    <w:rsid w:val="00CE7D27"/>
    <w:rsid w:val="00D135CB"/>
    <w:rsid w:val="00D15AE6"/>
    <w:rsid w:val="00E10838"/>
    <w:rsid w:val="00E4781F"/>
    <w:rsid w:val="00E71E04"/>
    <w:rsid w:val="00E8117E"/>
    <w:rsid w:val="00F14124"/>
    <w:rsid w:val="00F21D49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5</cp:revision>
  <cp:lastPrinted>2025-09-14T16:01:00Z</cp:lastPrinted>
  <dcterms:created xsi:type="dcterms:W3CDTF">2025-09-14T01:33:00Z</dcterms:created>
  <dcterms:modified xsi:type="dcterms:W3CDTF">2025-09-14T16:01:00Z</dcterms:modified>
</cp:coreProperties>
</file>