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10" w:rsidRPr="006B0810" w:rsidRDefault="006B0810" w:rsidP="006B0810">
      <w:pPr>
        <w:shd w:val="clear" w:color="auto" w:fill="FFFFFF"/>
        <w:spacing w:after="0" w:line="240" w:lineRule="auto"/>
        <w:jc w:val="both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  <w:r w:rsidRPr="006B0810"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ПАМЯТКА НАСЕЛЕНИЮ ПО УТИЛИЗАЦИИ БИОЛОГИЧЕСКИХ ОТХОДОВ</w:t>
      </w:r>
    </w:p>
    <w:p w:rsidR="006B0810" w:rsidRPr="006B0810" w:rsidRDefault="006B0810" w:rsidP="006B081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t>Порядок утилизации биологических отходов регламентируется Приказом Министерства сельского хозяйства РФ от 26 октября 2020 г. N 626 “Об утверждении Ветеринарных правил перемещения, хранения, переработки и утилизации биологических отходов”.</w:t>
      </w:r>
    </w:p>
    <w:p w:rsidR="006B0810" w:rsidRPr="006B0810" w:rsidRDefault="006B0810" w:rsidP="006B081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t>Биологическими отходами являются: трупы животных и птиц, абортированные и мертворожденные плоды; отходы, получаемые при убое и переработке пищевого и непищевого сырья животного происхождения. Различают умеренно опасные и особо опасные биологические отходы.</w:t>
      </w:r>
    </w:p>
    <w:p w:rsidR="006B0810" w:rsidRPr="006B0810" w:rsidRDefault="006B0810" w:rsidP="006B081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B081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Владельцы животных (руководители фермерских, личных, подсобных хозяйств) ОБЯЗАНЫ:</w:t>
      </w:r>
    </w:p>
    <w:p w:rsidR="006B0810" w:rsidRPr="006B0810" w:rsidRDefault="006B0810" w:rsidP="006B081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t>1. Не допускать загрязнения окружающей природной среды биологическими отходами.</w:t>
      </w:r>
    </w:p>
    <w:p w:rsidR="006B0810" w:rsidRPr="006B0810" w:rsidRDefault="006B0810" w:rsidP="006B081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t>2. В срок не более суток с момента гибели животного, обнаружения абортированного или мертворожденного плода, известить об этом ветеринарного специалиста, который на месте, по результатам осмотра, проведения диагностических исследований, определяет порядок утилизации или уничтожения биологических отходов.</w:t>
      </w:r>
    </w:p>
    <w:p w:rsidR="006B0810" w:rsidRPr="006B0810" w:rsidRDefault="006B0810" w:rsidP="006B081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t>3. Обязанность по доставке биологических отходов для переработки или уничтожения (сжигания) возлагается на владельца (руководителя фермерского, личного, подсобного хозяйства).</w:t>
      </w:r>
    </w:p>
    <w:p w:rsidR="006B0810" w:rsidRPr="006B0810" w:rsidRDefault="006B0810" w:rsidP="006B081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Хозяйства, осуществляющие убой животных, юридические лица и индивидуальные предприниматели, в процессе деятельности которых образуются умеренно опасные биологические отходы, вправе </w:t>
      </w:r>
      <w:proofErr w:type="gramStart"/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t>перерабатывать умеренно опасные биологические отходы путем предварительного измельчения и последующей проварки в котлах или иных емкостях не менее 2 часов при температуре не менее 100 °С. Полученная продукция используется в течение 12 часов с момента приготовления для кормления животных, за исключением крупного рогатого скота, овец, коз, или направляется на переработку и (или) на утилизацию.</w:t>
      </w:r>
      <w:proofErr w:type="gramEnd"/>
    </w:p>
    <w:p w:rsidR="006B0810" w:rsidRPr="006B0810" w:rsidRDefault="006B0810" w:rsidP="006B081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B081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Категорически запрещено!</w:t>
      </w:r>
    </w:p>
    <w:p w:rsidR="006B0810" w:rsidRPr="006B0810" w:rsidRDefault="006B0810" w:rsidP="006B081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t>* уничтожение биологических отходов путем захоронения в землю;</w:t>
      </w:r>
    </w:p>
    <w:p w:rsidR="006B0810" w:rsidRPr="006B0810" w:rsidRDefault="006B0810" w:rsidP="006B081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t>* сброс биологических отходов в поля, лесополосы, овраги, водные объекты;</w:t>
      </w:r>
    </w:p>
    <w:p w:rsidR="006B0810" w:rsidRPr="006B0810" w:rsidRDefault="006B0810" w:rsidP="006B081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 xml:space="preserve">* сброс биологических отходов в бытовые мусорные контейнеры и вывоз их на </w:t>
      </w:r>
      <w:proofErr w:type="gramStart"/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t>свалки</w:t>
      </w:r>
      <w:proofErr w:type="gramEnd"/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и полигоны для захоронения.</w:t>
      </w:r>
    </w:p>
    <w:p w:rsidR="006B0810" w:rsidRPr="006B0810" w:rsidRDefault="006B0810" w:rsidP="006B081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За нарушение ветеринарных правил сбора, утилизации и уничтожения </w:t>
      </w:r>
      <w:proofErr w:type="spellStart"/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t>биоотходов</w:t>
      </w:r>
      <w:proofErr w:type="spellEnd"/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предусмотрена ответственность по </w:t>
      </w:r>
      <w:proofErr w:type="gramStart"/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t>ч</w:t>
      </w:r>
      <w:proofErr w:type="gramEnd"/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. 3 ст. 10.8 </w:t>
      </w:r>
      <w:proofErr w:type="spellStart"/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t>КоАП</w:t>
      </w:r>
      <w:proofErr w:type="spellEnd"/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РФ. Санкцией статьи предусмотрено следующее наказание за совершение указанного правонарушения:</w:t>
      </w:r>
    </w:p>
    <w:p w:rsidR="006B0810" w:rsidRPr="006B0810" w:rsidRDefault="006B0810" w:rsidP="006B081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t>- гражданам в размере от 4 до 5 тысяч рублей;</w:t>
      </w:r>
    </w:p>
    <w:p w:rsidR="006B0810" w:rsidRPr="006B0810" w:rsidRDefault="006B0810" w:rsidP="006B081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t>- должностным лицам грозит штраф от 20 до 40 тысяч рублей;</w:t>
      </w:r>
    </w:p>
    <w:p w:rsidR="006B0810" w:rsidRPr="006B0810" w:rsidRDefault="006B0810" w:rsidP="006B081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t>- ИП - от 40 до 50 тысяч рублей или административное приостановление деятельности на срок до 90 суток;</w:t>
      </w:r>
    </w:p>
    <w:p w:rsidR="006B0810" w:rsidRPr="006B0810" w:rsidRDefault="006B0810" w:rsidP="006B081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t>- юридическим лицам - от 500 до 700 тысяч рублей или административное приостановление деятельности на тот же срок.</w:t>
      </w:r>
    </w:p>
    <w:p w:rsidR="006B0810" w:rsidRPr="006B0810" w:rsidRDefault="006B0810" w:rsidP="006B081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B0810">
        <w:rPr>
          <w:rFonts w:eastAsia="Times New Roman" w:cs="Times New Roman"/>
          <w:color w:val="333333"/>
          <w:sz w:val="28"/>
          <w:szCs w:val="28"/>
          <w:lang w:eastAsia="ru-RU"/>
        </w:rPr>
        <w:t>Кроме того, в случае загрязнения почв, воды в результате организации несанкционированной свалки биологических отходов, их сброса в водный объект виновное лицо также подлежит уголовной ответственности по статьям 250, 254 Уголовного кодекса РФ.</w:t>
      </w:r>
    </w:p>
    <w:p w:rsidR="006B0810" w:rsidRDefault="006B0810" w:rsidP="006B0810">
      <w:pPr>
        <w:spacing w:line="240" w:lineRule="auto"/>
        <w:jc w:val="both"/>
        <w:rPr>
          <w:rFonts w:cs="Times New Roman"/>
          <w:color w:val="444444"/>
          <w:sz w:val="28"/>
          <w:szCs w:val="28"/>
          <w:shd w:val="clear" w:color="auto" w:fill="FFFFFF"/>
        </w:rPr>
      </w:pPr>
    </w:p>
    <w:p w:rsidR="006B0810" w:rsidRDefault="006B0810" w:rsidP="006B0810">
      <w:pPr>
        <w:spacing w:line="240" w:lineRule="auto"/>
        <w:jc w:val="both"/>
        <w:rPr>
          <w:rFonts w:cs="Times New Roman"/>
          <w:color w:val="444444"/>
          <w:sz w:val="28"/>
          <w:szCs w:val="28"/>
          <w:shd w:val="clear" w:color="auto" w:fill="FFFFFF"/>
        </w:rPr>
      </w:pPr>
    </w:p>
    <w:p w:rsidR="006B0810" w:rsidRDefault="006B0810" w:rsidP="006B0810">
      <w:pPr>
        <w:spacing w:line="240" w:lineRule="auto"/>
        <w:jc w:val="both"/>
        <w:rPr>
          <w:rFonts w:cs="Times New Roman"/>
          <w:color w:val="444444"/>
          <w:sz w:val="28"/>
          <w:szCs w:val="28"/>
          <w:shd w:val="clear" w:color="auto" w:fill="FFFFFF"/>
        </w:rPr>
      </w:pPr>
    </w:p>
    <w:p w:rsidR="006B0810" w:rsidRDefault="006B0810" w:rsidP="006B0810">
      <w:pPr>
        <w:spacing w:line="240" w:lineRule="auto"/>
        <w:jc w:val="both"/>
        <w:rPr>
          <w:rFonts w:cs="Times New Roman"/>
          <w:color w:val="444444"/>
          <w:sz w:val="28"/>
          <w:szCs w:val="28"/>
          <w:shd w:val="clear" w:color="auto" w:fill="FFFFFF"/>
        </w:rPr>
      </w:pPr>
    </w:p>
    <w:p w:rsidR="006B0810" w:rsidRDefault="006B0810" w:rsidP="006B0810">
      <w:pPr>
        <w:spacing w:line="240" w:lineRule="auto"/>
        <w:jc w:val="both"/>
        <w:rPr>
          <w:rFonts w:cs="Times New Roman"/>
          <w:color w:val="444444"/>
          <w:sz w:val="28"/>
          <w:szCs w:val="28"/>
          <w:shd w:val="clear" w:color="auto" w:fill="FFFFFF"/>
        </w:rPr>
      </w:pPr>
    </w:p>
    <w:p w:rsidR="006B0810" w:rsidRDefault="006B0810" w:rsidP="006B0810">
      <w:pPr>
        <w:spacing w:line="240" w:lineRule="auto"/>
        <w:jc w:val="both"/>
        <w:rPr>
          <w:rFonts w:cs="Times New Roman"/>
          <w:color w:val="444444"/>
          <w:sz w:val="28"/>
          <w:szCs w:val="28"/>
          <w:shd w:val="clear" w:color="auto" w:fill="FFFFFF"/>
        </w:rPr>
      </w:pPr>
    </w:p>
    <w:p w:rsidR="006B0810" w:rsidRDefault="006B0810" w:rsidP="006B0810">
      <w:pPr>
        <w:spacing w:line="240" w:lineRule="auto"/>
        <w:jc w:val="both"/>
        <w:rPr>
          <w:rFonts w:cs="Times New Roman"/>
          <w:color w:val="444444"/>
          <w:sz w:val="28"/>
          <w:szCs w:val="28"/>
          <w:shd w:val="clear" w:color="auto" w:fill="FFFFFF"/>
        </w:rPr>
      </w:pPr>
    </w:p>
    <w:p w:rsidR="006B0810" w:rsidRDefault="006B0810" w:rsidP="006B0810">
      <w:pPr>
        <w:spacing w:line="240" w:lineRule="auto"/>
        <w:jc w:val="both"/>
        <w:rPr>
          <w:rFonts w:cs="Times New Roman"/>
          <w:color w:val="444444"/>
          <w:sz w:val="28"/>
          <w:szCs w:val="28"/>
          <w:shd w:val="clear" w:color="auto" w:fill="FFFFFF"/>
        </w:rPr>
      </w:pPr>
    </w:p>
    <w:p w:rsidR="006B0810" w:rsidRDefault="006B0810" w:rsidP="006B0810">
      <w:pPr>
        <w:spacing w:line="240" w:lineRule="auto"/>
        <w:jc w:val="both"/>
        <w:rPr>
          <w:rFonts w:cs="Times New Roman"/>
          <w:color w:val="444444"/>
          <w:sz w:val="28"/>
          <w:szCs w:val="28"/>
          <w:shd w:val="clear" w:color="auto" w:fill="FFFFFF"/>
        </w:rPr>
      </w:pPr>
    </w:p>
    <w:p w:rsidR="006B0810" w:rsidRDefault="006B0810" w:rsidP="006B0810">
      <w:pPr>
        <w:spacing w:line="240" w:lineRule="auto"/>
        <w:jc w:val="both"/>
        <w:rPr>
          <w:rFonts w:cs="Times New Roman"/>
          <w:color w:val="444444"/>
          <w:sz w:val="28"/>
          <w:szCs w:val="28"/>
          <w:shd w:val="clear" w:color="auto" w:fill="FFFFFF"/>
        </w:rPr>
      </w:pPr>
    </w:p>
    <w:p w:rsidR="006B0810" w:rsidRDefault="006B0810" w:rsidP="006B0810">
      <w:pPr>
        <w:spacing w:line="240" w:lineRule="auto"/>
        <w:jc w:val="both"/>
        <w:rPr>
          <w:rFonts w:cs="Times New Roman"/>
          <w:color w:val="444444"/>
          <w:sz w:val="28"/>
          <w:szCs w:val="28"/>
          <w:shd w:val="clear" w:color="auto" w:fill="FFFFFF"/>
        </w:rPr>
      </w:pPr>
    </w:p>
    <w:p w:rsidR="006B0810" w:rsidRDefault="006B0810" w:rsidP="006B0810">
      <w:pPr>
        <w:spacing w:line="240" w:lineRule="auto"/>
        <w:jc w:val="both"/>
        <w:rPr>
          <w:rFonts w:cs="Times New Roman"/>
          <w:color w:val="444444"/>
          <w:sz w:val="28"/>
          <w:szCs w:val="28"/>
          <w:shd w:val="clear" w:color="auto" w:fill="FFFFFF"/>
        </w:rPr>
      </w:pPr>
    </w:p>
    <w:p w:rsidR="006B0810" w:rsidRDefault="006B0810" w:rsidP="006B0810">
      <w:pPr>
        <w:spacing w:line="240" w:lineRule="auto"/>
        <w:jc w:val="both"/>
        <w:rPr>
          <w:rFonts w:cs="Times New Roman"/>
          <w:color w:val="444444"/>
          <w:sz w:val="28"/>
          <w:szCs w:val="28"/>
          <w:shd w:val="clear" w:color="auto" w:fill="FFFFFF"/>
        </w:rPr>
      </w:pPr>
    </w:p>
    <w:p w:rsidR="006B0810" w:rsidRDefault="006B0810" w:rsidP="006B0810">
      <w:pPr>
        <w:spacing w:line="240" w:lineRule="auto"/>
        <w:jc w:val="both"/>
        <w:rPr>
          <w:rFonts w:cs="Times New Roman"/>
          <w:color w:val="444444"/>
          <w:sz w:val="28"/>
          <w:szCs w:val="28"/>
          <w:shd w:val="clear" w:color="auto" w:fill="FFFFFF"/>
        </w:rPr>
      </w:pPr>
    </w:p>
    <w:sectPr w:rsidR="006B0810" w:rsidSect="00550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82574"/>
    <w:multiLevelType w:val="multilevel"/>
    <w:tmpl w:val="E608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0E71FD"/>
    <w:multiLevelType w:val="multilevel"/>
    <w:tmpl w:val="6C4C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6B0810"/>
    <w:rsid w:val="0022317D"/>
    <w:rsid w:val="00520C53"/>
    <w:rsid w:val="00550160"/>
    <w:rsid w:val="006B0810"/>
    <w:rsid w:val="007E16D0"/>
    <w:rsid w:val="00E3400C"/>
    <w:rsid w:val="00F6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60"/>
  </w:style>
  <w:style w:type="paragraph" w:styleId="1">
    <w:name w:val="heading 1"/>
    <w:basedOn w:val="a"/>
    <w:link w:val="10"/>
    <w:uiPriority w:val="9"/>
    <w:qFormat/>
    <w:rsid w:val="006B081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810"/>
    <w:pPr>
      <w:spacing w:before="100" w:beforeAutospacing="1" w:after="100" w:afterAutospacing="1" w:line="240" w:lineRule="auto"/>
    </w:pPr>
    <w:rPr>
      <w:rFonts w:eastAsia="Times New Roman" w:cs="Times New Roman"/>
      <w:sz w:val="24"/>
      <w:lang w:eastAsia="ru-RU"/>
    </w:rPr>
  </w:style>
  <w:style w:type="character" w:styleId="a4">
    <w:name w:val="Strong"/>
    <w:basedOn w:val="a0"/>
    <w:uiPriority w:val="22"/>
    <w:qFormat/>
    <w:rsid w:val="006B081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B0810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6B0810"/>
  </w:style>
  <w:style w:type="character" w:styleId="a5">
    <w:name w:val="Hyperlink"/>
    <w:basedOn w:val="a0"/>
    <w:uiPriority w:val="99"/>
    <w:semiHidden/>
    <w:unhideWhenUsed/>
    <w:rsid w:val="006B08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6047">
              <w:marLeft w:val="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2495">
              <w:marLeft w:val="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807416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0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10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4697">
                  <w:marLeft w:val="0"/>
                  <w:marRight w:val="0"/>
                  <w:marTop w:val="25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50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земотдел</dc:creator>
  <cp:lastModifiedBy>Начальник земотдел</cp:lastModifiedBy>
  <cp:revision>3</cp:revision>
  <dcterms:created xsi:type="dcterms:W3CDTF">2025-10-28T04:53:00Z</dcterms:created>
  <dcterms:modified xsi:type="dcterms:W3CDTF">2025-10-28T07:22:00Z</dcterms:modified>
</cp:coreProperties>
</file>