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«Мобильный инспектор» поможет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 получить бесплатную консультацию по вопросам земельного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надзора 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Как получить консультацию: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1. Перейдите 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Зайдите на портал 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 и найдите услугу "Консультация по вопросам контроля и надзора". </w:t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  <w:highlight w:val="none"/>
        </w:rPr>
      </w:r>
      <w:r>
        <w:rPr>
          <w:rFonts w:ascii="Tinos" w:hAnsi="Tinos" w:cs="Tinos"/>
          <w:color w:val="545d7e" w:themeColor="text1"/>
          <w:spacing w:val="2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Либо  пройдите по ссылке - </w:t>
      </w:r>
      <w:hyperlink r:id="rId16" w:tooltip="https://www.gosuslugi.ru/625710/1/form" w:history="1">
        <w:r>
          <w:rPr>
            <w:rStyle w:val="959"/>
            <w:rFonts w:ascii="Tinos" w:hAnsi="Tinos" w:eastAsia="Tinos" w:cs="Tinos"/>
            <w:b/>
            <w:bCs/>
            <w:color w:val="000000" w:themeColor="text1"/>
            <w:sz w:val="28"/>
            <w:szCs w:val="28"/>
            <w:u w:val="none"/>
          </w:rPr>
          <w:t xml:space="preserve">https://www.gosuslugi.ru/625710/1/form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проверьте свои паспортные данные, заполните форму с помощью всплывающих подсказок.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2. Выберите форму консультации: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ab/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Наиболее предпочтител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ьной формой для консультации является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формат взаимодействия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по видеосвязи, при котором можно 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</w:rPr>
        <w:t xml:space="preserve">получить подробную консультацию в реальном времени</w:t>
      </w:r>
      <w:r>
        <w:rPr>
          <w:rFonts w:ascii="Tinos" w:hAnsi="Tinos" w:eastAsia="Tinos" w:cs="Tinos"/>
          <w:i w:val="0"/>
          <w:iCs w:val="0"/>
          <w:color w:val="000000" w:themeColor="text1"/>
          <w:sz w:val="28"/>
          <w:szCs w:val="28"/>
          <w:highlight w:val="none"/>
        </w:rPr>
        <w:t xml:space="preserve"> оценивая 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  <w:lang w:eastAsia="ru-RU"/>
        </w:rPr>
        <w:t xml:space="preserve">ситуацию при видеовстрече.</w:t>
      </w:r>
      <w:r>
        <w:rPr>
          <w:rFonts w:ascii="Tinos" w:hAnsi="Tinos" w:eastAsia="Tinos" w:cs="Tinos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nos" w:hAnsi="Tinos" w:cs="Tinos"/>
          <w:bCs w:val="0"/>
          <w:i w:val="0"/>
          <w:color w:val="000000"/>
          <w:sz w:val="24"/>
          <w:szCs w:val="24"/>
          <w:highlight w:val="none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Такой формат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взаимоде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йствия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предполагает наличие у консультируемого лица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установленного мобильного прило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жения «Инспектор»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разработанного Министерством цифрового развития, связи и массовых коммуникаций РФ. Скачать приложение, а также ознакомиться с инструкцией для пользователей можно на Портале КНД по ссылке-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u w:val="none"/>
        </w:rPr>
        <w:t xml:space="preserve">https://knd.gov.ru/document/mp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956"/>
        <w:numPr>
          <w:ilvl w:val="0"/>
          <w:numId w:val="5"/>
        </w:numPr>
        <w:contextualSpacing/>
        <w:ind w:left="0" w:right="0" w:firstLine="709"/>
        <w:jc w:val="both"/>
        <w:spacing w:before="57" w:beforeAutospacing="0" w:after="57" w:afterAutospacing="0" w:line="283" w:lineRule="atLeast"/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На указанном ресурсе размещена информация по подключению к ВКС и инструкции по работе. Авторизоваться можно через 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Госуслуги</w:t>
      </w:r>
      <w:r>
        <w:rPr>
          <w:rFonts w:ascii="Tinos" w:hAnsi="Tinos" w:eastAsia="Tinos" w:cs="Tinos"/>
          <w:color w:val="000000" w:themeColor="text1"/>
          <w:sz w:val="28"/>
          <w:szCs w:val="28"/>
          <w:lang w:eastAsia="ru-RU"/>
        </w:rPr>
        <w:t xml:space="preserve"> (ЕСИА) для быстрого доступа к своему профилю в приложении, – отмечает Альфия Хакимова, кадастровый инженер, индивидуальный предприниматель.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3. Заполните заявление: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Укажите свои контактные данные, вопросы, касающиеся земельного участка или вида контроля, а также желаемую дату и время консультации. </w:t>
      </w: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Обращаем Ваше внимание на то, что консультирование по федеральному государственному земельному контролю (надзору)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только по следующим вопросам: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организация и осуществление федерального государственного земельного контроля (надзора);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осуществления контрольных (надзорных) мероприятий при осуществлении федерального государственного земельного контроля (надзора);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19"/>
          <w:szCs w:val="19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порядок обжалования действий (бездействий) должностных лиц органа государственного надзора;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19"/>
          <w:szCs w:val="19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- получение информации о нормативных правовых актах, содержащих обязательные требования, оценка соблюдения которых осуществляется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Росреестром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и его территориальными органами в рамках федерального государственного земельного контроля (надзора).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4. Отправьте заявление: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545d7e" w:themeColor="text1"/>
          <w:spacing w:val="2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pacing w:val="2"/>
          <w:sz w:val="28"/>
          <w:szCs w:val="28"/>
          <w:lang w:eastAsia="ru-RU"/>
        </w:rPr>
        <w:t xml:space="preserve">После заполнения всех необходимых полей, отправьте заявление. </w:t>
      </w:r>
      <w:r>
        <w:rPr>
          <w:rFonts w:ascii="Tinos" w:hAnsi="Tinos" w:eastAsia="Tinos" w:cs="Tinos"/>
          <w:color w:val="545d7e" w:themeColor="text1"/>
          <w:spacing w:val="2"/>
          <w:sz w:val="28"/>
          <w:szCs w:val="28"/>
        </w:rPr>
      </w:r>
      <w:r>
        <w:rPr>
          <w:rFonts w:ascii="Tinos" w:hAnsi="Tinos" w:cs="Tinos"/>
          <w:color w:val="545d7e" w:themeColor="text1"/>
          <w:spacing w:val="2"/>
          <w:sz w:val="24"/>
          <w:szCs w:val="24"/>
        </w:rPr>
      </w:r>
    </w:p>
    <w:p>
      <w:pPr>
        <w:pStyle w:val="956"/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ru-RU"/>
        </w:rPr>
        <w:t xml:space="preserve">5. Дождитесь ответа:</w:t>
      </w:r>
      <w:r>
        <w:rPr>
          <w:rFonts w:ascii="Tinos" w:hAnsi="Tinos" w:eastAsia="Tinos" w:cs="Tinos"/>
          <w:b/>
          <w:bCs/>
          <w:color w:val="001d35" w:themeColor="text1"/>
          <w:sz w:val="28"/>
          <w:szCs w:val="28"/>
          <w:highlight w:val="none"/>
          <w:lang w:eastAsia="ru-RU"/>
        </w:rPr>
      </w:r>
      <w:r>
        <w:rPr>
          <w:rFonts w:ascii="Tinos" w:hAnsi="Tinos" w:cs="Tinos"/>
          <w:b/>
          <w:bCs/>
          <w:color w:val="001d35" w:themeColor="text1"/>
          <w:sz w:val="24"/>
          <w:szCs w:val="24"/>
          <w:highlight w:val="none"/>
        </w:rPr>
      </w:r>
    </w:p>
    <w:p>
      <w:pPr>
        <w:pStyle w:val="956"/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После отправления заявки с вами свяжется специалист Управления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 Забайкальскому краю, направит приглашение на видеовстречу и проведёт консультацию. 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#Госуслуги #МобильныйИнспектор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www.gosuslugi.ru/625710/1/for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2025-10-26T23:28:50Z</dcterms:modified>
</cp:coreProperties>
</file>