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CEA" w:rsidRPr="008A2C11" w:rsidRDefault="0073129F" w:rsidP="008A2C11">
      <w:pPr>
        <w:pStyle w:val="80"/>
        <w:shd w:val="clear" w:color="auto" w:fill="auto"/>
        <w:spacing w:after="779"/>
        <w:ind w:right="690"/>
        <w:jc w:val="center"/>
        <w:rPr>
          <w:b/>
        </w:rPr>
      </w:pPr>
      <w:r w:rsidRPr="008A2C11">
        <w:rPr>
          <w:rStyle w:val="81"/>
        </w:rPr>
        <w:t xml:space="preserve">О </w:t>
      </w:r>
      <w:r w:rsidRPr="008A2C11">
        <w:rPr>
          <w:rStyle w:val="82"/>
          <w:b/>
        </w:rPr>
        <w:t xml:space="preserve">соблюдении «Правил установления охранных зон объектов электросетевого </w:t>
      </w:r>
      <w:r w:rsidRPr="008A2C11">
        <w:rPr>
          <w:rStyle w:val="83"/>
          <w:b/>
        </w:rPr>
        <w:t xml:space="preserve">хозяйства и особых условий </w:t>
      </w:r>
      <w:r w:rsidRPr="008A2C11">
        <w:rPr>
          <w:rStyle w:val="82"/>
          <w:b/>
        </w:rPr>
        <w:t xml:space="preserve">использования </w:t>
      </w:r>
      <w:r w:rsidRPr="008A2C11">
        <w:rPr>
          <w:rStyle w:val="83"/>
          <w:b/>
        </w:rPr>
        <w:t xml:space="preserve">земельных участков, </w:t>
      </w:r>
      <w:r w:rsidRPr="008A2C11">
        <w:rPr>
          <w:rStyle w:val="82"/>
          <w:b/>
        </w:rPr>
        <w:t xml:space="preserve">расположенных </w:t>
      </w:r>
      <w:r w:rsidRPr="008A2C11">
        <w:rPr>
          <w:rStyle w:val="83"/>
          <w:b/>
        </w:rPr>
        <w:t>в границах таких зон»</w:t>
      </w:r>
    </w:p>
    <w:p w:rsidR="00CB3CEA" w:rsidRDefault="0073129F">
      <w:pPr>
        <w:pStyle w:val="21"/>
        <w:shd w:val="clear" w:color="auto" w:fill="auto"/>
        <w:spacing w:before="0" w:after="268" w:line="260" w:lineRule="exact"/>
        <w:ind w:left="240"/>
        <w:jc w:val="center"/>
      </w:pPr>
      <w:r>
        <w:rPr>
          <w:rStyle w:val="22"/>
        </w:rPr>
        <w:t>Уважаемые</w:t>
      </w:r>
      <w:r>
        <w:rPr>
          <w:rStyle w:val="22"/>
        </w:rPr>
        <w:t xml:space="preserve"> господа!</w:t>
      </w:r>
    </w:p>
    <w:p w:rsidR="00CB3CEA" w:rsidRDefault="0073129F">
      <w:pPr>
        <w:pStyle w:val="21"/>
        <w:shd w:val="clear" w:color="auto" w:fill="auto"/>
        <w:spacing w:before="0" w:line="302" w:lineRule="exact"/>
        <w:ind w:right="280" w:firstLine="720"/>
        <w:jc w:val="both"/>
      </w:pPr>
      <w:r>
        <w:rPr>
          <w:rStyle w:val="23"/>
        </w:rPr>
        <w:t xml:space="preserve">Филиал </w:t>
      </w:r>
      <w:r w:rsidR="008A2C11">
        <w:rPr>
          <w:rStyle w:val="23"/>
        </w:rPr>
        <w:t>П</w:t>
      </w:r>
      <w:r>
        <w:rPr>
          <w:rStyle w:val="23"/>
          <w:lang w:val="en-US" w:eastAsia="en-US" w:bidi="en-US"/>
        </w:rPr>
        <w:t>IAO</w:t>
      </w:r>
      <w:r w:rsidRPr="008A2C11">
        <w:rPr>
          <w:rStyle w:val="23"/>
          <w:lang w:eastAsia="en-US" w:bidi="en-US"/>
        </w:rPr>
        <w:t xml:space="preserve"> </w:t>
      </w:r>
      <w:r>
        <w:rPr>
          <w:rStyle w:val="22"/>
        </w:rPr>
        <w:t>«Россети» - Забайкальское ПМЭС эксплуатирует высо</w:t>
      </w:r>
      <w:r>
        <w:rPr>
          <w:rStyle w:val="22"/>
        </w:rPr>
        <w:softHyphen/>
        <w:t>ковольтные линии электропередачи 220 - 500 кВ государственного</w:t>
      </w:r>
      <w:r w:rsidR="008A2C11">
        <w:rPr>
          <w:rStyle w:val="22"/>
        </w:rPr>
        <w:t xml:space="preserve"> </w:t>
      </w:r>
      <w:r>
        <w:rPr>
          <w:rStyle w:val="23"/>
        </w:rPr>
        <w:t xml:space="preserve">значения, которые </w:t>
      </w:r>
      <w:r>
        <w:rPr>
          <w:rStyle w:val="22"/>
        </w:rPr>
        <w:t xml:space="preserve">проходят по территории </w:t>
      </w:r>
      <w:r>
        <w:rPr>
          <w:rStyle w:val="23"/>
        </w:rPr>
        <w:t xml:space="preserve">Республики Бурятия, Забайкальского края, </w:t>
      </w:r>
      <w:r>
        <w:rPr>
          <w:rStyle w:val="22"/>
        </w:rPr>
        <w:t xml:space="preserve">Иркутской </w:t>
      </w:r>
      <w:r>
        <w:rPr>
          <w:rStyle w:val="23"/>
        </w:rPr>
        <w:t xml:space="preserve">области </w:t>
      </w:r>
      <w:r>
        <w:rPr>
          <w:rStyle w:val="22"/>
        </w:rPr>
        <w:t>и Республики Саха.</w:t>
      </w:r>
    </w:p>
    <w:p w:rsidR="00CB3CEA" w:rsidRDefault="0073129F">
      <w:pPr>
        <w:pStyle w:val="21"/>
        <w:shd w:val="clear" w:color="auto" w:fill="auto"/>
        <w:spacing w:before="0" w:line="302" w:lineRule="exact"/>
        <w:ind w:right="280" w:firstLine="720"/>
        <w:jc w:val="both"/>
      </w:pPr>
      <w:r>
        <w:rPr>
          <w:rStyle w:val="23"/>
        </w:rPr>
        <w:t>Д</w:t>
      </w:r>
      <w:r>
        <w:rPr>
          <w:rStyle w:val="23"/>
        </w:rPr>
        <w:t xml:space="preserve">ля </w:t>
      </w:r>
      <w:r>
        <w:rPr>
          <w:rStyle w:val="22"/>
        </w:rPr>
        <w:t xml:space="preserve">предотвращения пожаров под проводами ВЛ, которые приводят </w:t>
      </w:r>
      <w:r>
        <w:rPr>
          <w:rStyle w:val="23"/>
        </w:rPr>
        <w:t xml:space="preserve">к отключению ВЛ и </w:t>
      </w:r>
      <w:r>
        <w:rPr>
          <w:rStyle w:val="22"/>
        </w:rPr>
        <w:t xml:space="preserve">перерыву в подаче электроэнергии, </w:t>
      </w:r>
      <w:r>
        <w:rPr>
          <w:rStyle w:val="23"/>
        </w:rPr>
        <w:t xml:space="preserve">действий, которые могут </w:t>
      </w:r>
      <w:r>
        <w:rPr>
          <w:rStyle w:val="22"/>
        </w:rPr>
        <w:t xml:space="preserve">нарушить безопасную работу воздушных линий </w:t>
      </w:r>
      <w:r>
        <w:rPr>
          <w:rStyle w:val="23"/>
        </w:rPr>
        <w:t>электропередачи</w:t>
      </w:r>
      <w:r w:rsidR="008A2C11">
        <w:rPr>
          <w:rStyle w:val="23"/>
        </w:rPr>
        <w:t>.</w:t>
      </w:r>
      <w:r>
        <w:rPr>
          <w:rStyle w:val="23"/>
        </w:rPr>
        <w:t xml:space="preserve"> </w:t>
      </w:r>
      <w:r w:rsidR="008A2C11">
        <w:rPr>
          <w:rStyle w:val="23"/>
        </w:rPr>
        <w:t xml:space="preserve">Сообщаем о </w:t>
      </w:r>
      <w:r>
        <w:rPr>
          <w:rStyle w:val="23"/>
        </w:rPr>
        <w:t xml:space="preserve">недопустимости поджогов </w:t>
      </w:r>
      <w:r>
        <w:rPr>
          <w:rStyle w:val="22"/>
        </w:rPr>
        <w:t xml:space="preserve">сухой </w:t>
      </w:r>
      <w:r>
        <w:rPr>
          <w:rStyle w:val="23"/>
        </w:rPr>
        <w:t xml:space="preserve">травы, </w:t>
      </w:r>
      <w:r>
        <w:rPr>
          <w:rStyle w:val="22"/>
        </w:rPr>
        <w:t xml:space="preserve">пуска </w:t>
      </w:r>
      <w:r>
        <w:rPr>
          <w:rStyle w:val="23"/>
        </w:rPr>
        <w:t xml:space="preserve">пала вблизи проходящих </w:t>
      </w:r>
      <w:r w:rsidR="008A2C11">
        <w:rPr>
          <w:rStyle w:val="23"/>
        </w:rPr>
        <w:t>В</w:t>
      </w:r>
      <w:r>
        <w:rPr>
          <w:rStyle w:val="23"/>
        </w:rPr>
        <w:t xml:space="preserve">Л, </w:t>
      </w:r>
      <w:r>
        <w:rPr>
          <w:rStyle w:val="22"/>
        </w:rPr>
        <w:t xml:space="preserve">запрета рубки деревьев </w:t>
      </w:r>
      <w:r>
        <w:rPr>
          <w:rStyle w:val="23"/>
        </w:rPr>
        <w:t xml:space="preserve">на территории, расположенной </w:t>
      </w:r>
      <w:r>
        <w:rPr>
          <w:rStyle w:val="22"/>
        </w:rPr>
        <w:t xml:space="preserve">у края просеки ВЛ и неукоснительном </w:t>
      </w:r>
      <w:r>
        <w:rPr>
          <w:rStyle w:val="23"/>
        </w:rPr>
        <w:t xml:space="preserve">соблюдении Постановления </w:t>
      </w:r>
      <w:r>
        <w:rPr>
          <w:rStyle w:val="22"/>
        </w:rPr>
        <w:t>Правительства РФ от 24.02.2009 г</w:t>
      </w:r>
      <w:r w:rsidR="008A2C11">
        <w:rPr>
          <w:rStyle w:val="22"/>
        </w:rPr>
        <w:t>ода</w:t>
      </w:r>
      <w:r>
        <w:rPr>
          <w:rStyle w:val="22"/>
        </w:rPr>
        <w:t xml:space="preserve"> </w:t>
      </w:r>
      <w:r>
        <w:rPr>
          <w:rStyle w:val="23"/>
        </w:rPr>
        <w:t xml:space="preserve">№ 160 «О порядке установления </w:t>
      </w:r>
      <w:r>
        <w:rPr>
          <w:rStyle w:val="22"/>
        </w:rPr>
        <w:t xml:space="preserve">охранных зон объектов электросетевого </w:t>
      </w:r>
      <w:r>
        <w:rPr>
          <w:rStyle w:val="23"/>
        </w:rPr>
        <w:t xml:space="preserve">хозяйства </w:t>
      </w:r>
      <w:r>
        <w:rPr>
          <w:rStyle w:val="22"/>
        </w:rPr>
        <w:t xml:space="preserve">и </w:t>
      </w:r>
      <w:r>
        <w:rPr>
          <w:rStyle w:val="23"/>
        </w:rPr>
        <w:t xml:space="preserve">особых условий </w:t>
      </w:r>
      <w:r>
        <w:rPr>
          <w:rStyle w:val="22"/>
        </w:rPr>
        <w:t xml:space="preserve">использования земельных участков, расположенных </w:t>
      </w:r>
      <w:r>
        <w:rPr>
          <w:rStyle w:val="23"/>
        </w:rPr>
        <w:t xml:space="preserve">в границах таких зон» (далее Правила), </w:t>
      </w:r>
      <w:r>
        <w:rPr>
          <w:rStyle w:val="22"/>
        </w:rPr>
        <w:t xml:space="preserve">применяемым на всей территории Российской </w:t>
      </w:r>
      <w:r>
        <w:rPr>
          <w:rStyle w:val="23"/>
        </w:rPr>
        <w:t>Федерации.</w:t>
      </w:r>
    </w:p>
    <w:p w:rsidR="008A2C11" w:rsidRDefault="0073129F" w:rsidP="008A2C11">
      <w:pPr>
        <w:pStyle w:val="21"/>
        <w:shd w:val="clear" w:color="auto" w:fill="auto"/>
        <w:tabs>
          <w:tab w:val="left" w:pos="7349"/>
        </w:tabs>
        <w:spacing w:before="0" w:line="298" w:lineRule="exact"/>
        <w:ind w:right="280" w:firstLine="720"/>
        <w:jc w:val="both"/>
        <w:rPr>
          <w:rStyle w:val="22"/>
        </w:rPr>
      </w:pPr>
      <w:r>
        <w:rPr>
          <w:rStyle w:val="23"/>
        </w:rPr>
        <w:t xml:space="preserve">Для </w:t>
      </w:r>
      <w:r>
        <w:rPr>
          <w:rStyle w:val="22"/>
        </w:rPr>
        <w:t xml:space="preserve">обеспечения сохранности, создания нормальных </w:t>
      </w:r>
      <w:r>
        <w:rPr>
          <w:rStyle w:val="23"/>
        </w:rPr>
        <w:t xml:space="preserve">условий эксплуатации </w:t>
      </w:r>
      <w:r>
        <w:rPr>
          <w:rStyle w:val="22"/>
        </w:rPr>
        <w:t xml:space="preserve">электрических сетей </w:t>
      </w:r>
      <w:r>
        <w:rPr>
          <w:rStyle w:val="23"/>
        </w:rPr>
        <w:t xml:space="preserve">и </w:t>
      </w:r>
      <w:r>
        <w:rPr>
          <w:rStyle w:val="22"/>
        </w:rPr>
        <w:t xml:space="preserve">предотвращения </w:t>
      </w:r>
      <w:r>
        <w:rPr>
          <w:rStyle w:val="23"/>
        </w:rPr>
        <w:t xml:space="preserve">несчастных случаев отводятся земельные </w:t>
      </w:r>
      <w:r>
        <w:rPr>
          <w:rStyle w:val="22"/>
        </w:rPr>
        <w:t xml:space="preserve">участки, устанавливаются </w:t>
      </w:r>
      <w:r>
        <w:rPr>
          <w:rStyle w:val="23"/>
        </w:rPr>
        <w:t xml:space="preserve">охранные зоны, минимально допустимые </w:t>
      </w:r>
      <w:r>
        <w:rPr>
          <w:rStyle w:val="22"/>
        </w:rPr>
        <w:t>расстояния от электрическ</w:t>
      </w:r>
      <w:r>
        <w:rPr>
          <w:rStyle w:val="22"/>
        </w:rPr>
        <w:t xml:space="preserve">их </w:t>
      </w:r>
      <w:r>
        <w:rPr>
          <w:rStyle w:val="23"/>
        </w:rPr>
        <w:t xml:space="preserve">сетей до зданий, сооружений, земной и </w:t>
      </w:r>
      <w:r>
        <w:rPr>
          <w:rStyle w:val="22"/>
        </w:rPr>
        <w:t xml:space="preserve">водной поверхности, прокладываются </w:t>
      </w:r>
      <w:r>
        <w:rPr>
          <w:rStyle w:val="23"/>
        </w:rPr>
        <w:t xml:space="preserve">просеки в лесных массивах и зелёных </w:t>
      </w:r>
      <w:r>
        <w:rPr>
          <w:rStyle w:val="22"/>
        </w:rPr>
        <w:t>насаждениях.</w:t>
      </w:r>
    </w:p>
    <w:p w:rsidR="00CB3CEA" w:rsidRDefault="0073129F" w:rsidP="008A2C11">
      <w:pPr>
        <w:pStyle w:val="21"/>
        <w:shd w:val="clear" w:color="auto" w:fill="auto"/>
        <w:tabs>
          <w:tab w:val="left" w:pos="7349"/>
        </w:tabs>
        <w:spacing w:before="0" w:line="298" w:lineRule="exact"/>
        <w:ind w:right="280" w:firstLine="720"/>
        <w:jc w:val="both"/>
      </w:pPr>
      <w:r>
        <w:rPr>
          <w:rStyle w:val="23"/>
        </w:rPr>
        <w:t xml:space="preserve">Охранная </w:t>
      </w:r>
      <w:r>
        <w:rPr>
          <w:rStyle w:val="22"/>
        </w:rPr>
        <w:t xml:space="preserve">зона </w:t>
      </w:r>
      <w:r>
        <w:rPr>
          <w:rStyle w:val="23"/>
        </w:rPr>
        <w:t xml:space="preserve">ВЛ </w:t>
      </w:r>
      <w:r>
        <w:rPr>
          <w:rStyle w:val="22"/>
        </w:rPr>
        <w:t>- это земельный участок и воздушное пространс</w:t>
      </w:r>
      <w:r>
        <w:rPr>
          <w:rStyle w:val="22"/>
        </w:rPr>
        <w:softHyphen/>
      </w:r>
      <w:r>
        <w:rPr>
          <w:rStyle w:val="23"/>
        </w:rPr>
        <w:t xml:space="preserve">тво, </w:t>
      </w:r>
      <w:r>
        <w:rPr>
          <w:rStyle w:val="22"/>
        </w:rPr>
        <w:t>ограниченное вертикальными плоскостями, проходя</w:t>
      </w:r>
      <w:r>
        <w:rPr>
          <w:rStyle w:val="22"/>
        </w:rPr>
        <w:t xml:space="preserve">щими по обе </w:t>
      </w:r>
      <w:r>
        <w:rPr>
          <w:rStyle w:val="26"/>
        </w:rPr>
        <w:t xml:space="preserve">стороны от </w:t>
      </w:r>
      <w:r>
        <w:rPr>
          <w:rStyle w:val="23"/>
        </w:rPr>
        <w:t xml:space="preserve">крайних </w:t>
      </w:r>
      <w:r>
        <w:rPr>
          <w:rStyle w:val="22"/>
        </w:rPr>
        <w:t xml:space="preserve">проводов на расстоянии: для ВЛ </w:t>
      </w:r>
      <w:r>
        <w:rPr>
          <w:rStyle w:val="23"/>
        </w:rPr>
        <w:t>500</w:t>
      </w:r>
      <w:r w:rsidR="00D701AC">
        <w:rPr>
          <w:rStyle w:val="23"/>
        </w:rPr>
        <w:t xml:space="preserve"> </w:t>
      </w:r>
      <w:r>
        <w:rPr>
          <w:rStyle w:val="23"/>
        </w:rPr>
        <w:t xml:space="preserve">кВ - 30 метров, для </w:t>
      </w:r>
      <w:r>
        <w:rPr>
          <w:rStyle w:val="26"/>
        </w:rPr>
        <w:t>ВЛ 220</w:t>
      </w:r>
      <w:r w:rsidR="00D701AC">
        <w:rPr>
          <w:rStyle w:val="26"/>
        </w:rPr>
        <w:t xml:space="preserve"> </w:t>
      </w:r>
      <w:r>
        <w:rPr>
          <w:rStyle w:val="26"/>
        </w:rPr>
        <w:t xml:space="preserve">кВ </w:t>
      </w:r>
      <w:r>
        <w:rPr>
          <w:rStyle w:val="23"/>
        </w:rPr>
        <w:t>- 25метров.</w:t>
      </w:r>
    </w:p>
    <w:p w:rsidR="00CB3CEA" w:rsidRDefault="0073129F">
      <w:pPr>
        <w:pStyle w:val="21"/>
        <w:shd w:val="clear" w:color="auto" w:fill="auto"/>
        <w:spacing w:before="0" w:line="307" w:lineRule="exact"/>
        <w:ind w:firstLine="780"/>
        <w:jc w:val="both"/>
      </w:pPr>
      <w:r>
        <w:rPr>
          <w:rStyle w:val="22"/>
        </w:rPr>
        <w:t xml:space="preserve">Минимально допустимое расстояние до токоведущих частей </w:t>
      </w:r>
      <w:r>
        <w:rPr>
          <w:rStyle w:val="23"/>
        </w:rPr>
        <w:t xml:space="preserve">ВЛ </w:t>
      </w:r>
      <w:r>
        <w:rPr>
          <w:rStyle w:val="22"/>
        </w:rPr>
        <w:t xml:space="preserve">500 </w:t>
      </w:r>
      <w:r>
        <w:rPr>
          <w:rStyle w:val="23"/>
        </w:rPr>
        <w:t xml:space="preserve">кВ составляет - </w:t>
      </w:r>
      <w:r>
        <w:rPr>
          <w:rStyle w:val="22"/>
        </w:rPr>
        <w:t>9 метров, на ВЛ 220</w:t>
      </w:r>
      <w:r w:rsidR="00D701AC">
        <w:rPr>
          <w:rStyle w:val="22"/>
        </w:rPr>
        <w:t xml:space="preserve"> </w:t>
      </w:r>
      <w:r>
        <w:rPr>
          <w:rStyle w:val="22"/>
        </w:rPr>
        <w:t>кВ составляет 5 метров.</w:t>
      </w:r>
    </w:p>
    <w:p w:rsidR="00CB3CEA" w:rsidRDefault="0073129F">
      <w:pPr>
        <w:pStyle w:val="21"/>
        <w:shd w:val="clear" w:color="auto" w:fill="auto"/>
        <w:spacing w:before="0" w:line="307" w:lineRule="exact"/>
        <w:ind w:firstLine="860"/>
        <w:jc w:val="both"/>
      </w:pPr>
      <w:r>
        <w:rPr>
          <w:rStyle w:val="22"/>
        </w:rPr>
        <w:t>Земельные участки, входящие в</w:t>
      </w:r>
      <w:r>
        <w:rPr>
          <w:rStyle w:val="22"/>
        </w:rPr>
        <w:t xml:space="preserve"> охранные зоны </w:t>
      </w:r>
      <w:r>
        <w:rPr>
          <w:rStyle w:val="23"/>
        </w:rPr>
        <w:t xml:space="preserve">ВЛ, не </w:t>
      </w:r>
      <w:r>
        <w:rPr>
          <w:rStyle w:val="22"/>
        </w:rPr>
        <w:t xml:space="preserve">изымаются у </w:t>
      </w:r>
      <w:r>
        <w:rPr>
          <w:rStyle w:val="23"/>
        </w:rPr>
        <w:t xml:space="preserve">землепользователей и </w:t>
      </w:r>
      <w:r>
        <w:rPr>
          <w:rStyle w:val="22"/>
        </w:rPr>
        <w:t xml:space="preserve">используются ими </w:t>
      </w:r>
      <w:r>
        <w:rPr>
          <w:rStyle w:val="23"/>
        </w:rPr>
        <w:t xml:space="preserve">для проведения сельскохозяйственных </w:t>
      </w:r>
      <w:r>
        <w:rPr>
          <w:rStyle w:val="22"/>
        </w:rPr>
        <w:t xml:space="preserve">и иных работ с обязательным </w:t>
      </w:r>
      <w:r>
        <w:rPr>
          <w:rStyle w:val="23"/>
        </w:rPr>
        <w:t>соблюдением Правил:</w:t>
      </w:r>
    </w:p>
    <w:p w:rsidR="00CB3CEA" w:rsidRDefault="0073129F">
      <w:pPr>
        <w:pStyle w:val="21"/>
        <w:shd w:val="clear" w:color="auto" w:fill="auto"/>
        <w:spacing w:before="0" w:line="307" w:lineRule="exact"/>
        <w:ind w:firstLine="780"/>
        <w:jc w:val="both"/>
      </w:pPr>
      <w:r>
        <w:rPr>
          <w:rStyle w:val="26"/>
        </w:rPr>
        <w:t>1</w:t>
      </w:r>
      <w:r>
        <w:rPr>
          <w:rStyle w:val="23"/>
        </w:rPr>
        <w:t xml:space="preserve">. При </w:t>
      </w:r>
      <w:r>
        <w:rPr>
          <w:rStyle w:val="22"/>
        </w:rPr>
        <w:t xml:space="preserve">производстве работ в охранной </w:t>
      </w:r>
      <w:r>
        <w:rPr>
          <w:rStyle w:val="23"/>
        </w:rPr>
        <w:t xml:space="preserve">зоне </w:t>
      </w:r>
      <w:r>
        <w:rPr>
          <w:rStyle w:val="26"/>
        </w:rPr>
        <w:t xml:space="preserve">ВЛ </w:t>
      </w:r>
      <w:r>
        <w:rPr>
          <w:rStyle w:val="23"/>
        </w:rPr>
        <w:t xml:space="preserve">Вы </w:t>
      </w:r>
      <w:r>
        <w:rPr>
          <w:rStyle w:val="26"/>
        </w:rPr>
        <w:t xml:space="preserve">должны </w:t>
      </w:r>
      <w:r>
        <w:rPr>
          <w:rStyle w:val="23"/>
        </w:rPr>
        <w:t xml:space="preserve">руководствоваться </w:t>
      </w:r>
      <w:r>
        <w:rPr>
          <w:rStyle w:val="22"/>
        </w:rPr>
        <w:t>нижеследующим:</w:t>
      </w:r>
    </w:p>
    <w:p w:rsidR="00CB3CEA" w:rsidRDefault="0073129F">
      <w:pPr>
        <w:pStyle w:val="21"/>
        <w:numPr>
          <w:ilvl w:val="0"/>
          <w:numId w:val="1"/>
        </w:numPr>
        <w:shd w:val="clear" w:color="auto" w:fill="auto"/>
        <w:tabs>
          <w:tab w:val="left" w:pos="1313"/>
        </w:tabs>
        <w:spacing w:before="0" w:line="307" w:lineRule="exact"/>
        <w:ind w:firstLine="780"/>
        <w:jc w:val="both"/>
      </w:pPr>
      <w:r>
        <w:rPr>
          <w:rStyle w:val="22"/>
        </w:rPr>
        <w:t>Полевые сель</w:t>
      </w:r>
      <w:r>
        <w:rPr>
          <w:rStyle w:val="22"/>
        </w:rPr>
        <w:t xml:space="preserve">скохозяйственные работы </w:t>
      </w:r>
      <w:r>
        <w:rPr>
          <w:rStyle w:val="23"/>
        </w:rPr>
        <w:t xml:space="preserve">производятся </w:t>
      </w:r>
      <w:r>
        <w:rPr>
          <w:rStyle w:val="26"/>
        </w:rPr>
        <w:t xml:space="preserve">с </w:t>
      </w:r>
      <w:r>
        <w:rPr>
          <w:rStyle w:val="23"/>
        </w:rPr>
        <w:t xml:space="preserve">предварительным </w:t>
      </w:r>
      <w:r>
        <w:rPr>
          <w:rStyle w:val="22"/>
        </w:rPr>
        <w:t>уведомлением Забайкальского ПМЭС.</w:t>
      </w:r>
    </w:p>
    <w:p w:rsidR="00CB3CEA" w:rsidRDefault="0073129F">
      <w:pPr>
        <w:pStyle w:val="21"/>
        <w:numPr>
          <w:ilvl w:val="0"/>
          <w:numId w:val="1"/>
        </w:numPr>
        <w:shd w:val="clear" w:color="auto" w:fill="auto"/>
        <w:tabs>
          <w:tab w:val="left" w:pos="1567"/>
        </w:tabs>
        <w:spacing w:before="0" w:line="307" w:lineRule="exact"/>
        <w:ind w:firstLine="780"/>
        <w:jc w:val="both"/>
      </w:pPr>
      <w:r>
        <w:rPr>
          <w:rStyle w:val="26"/>
        </w:rPr>
        <w:t xml:space="preserve">В </w:t>
      </w:r>
      <w:r>
        <w:rPr>
          <w:rStyle w:val="22"/>
        </w:rPr>
        <w:t>охраной зоне ВЛ запрещается:</w:t>
      </w:r>
    </w:p>
    <w:p w:rsidR="00CB3CEA" w:rsidRDefault="0073129F">
      <w:pPr>
        <w:pStyle w:val="21"/>
        <w:shd w:val="clear" w:color="auto" w:fill="auto"/>
        <w:tabs>
          <w:tab w:val="left" w:pos="1313"/>
        </w:tabs>
        <w:spacing w:before="0" w:line="307" w:lineRule="exact"/>
        <w:ind w:firstLine="780"/>
        <w:jc w:val="both"/>
      </w:pPr>
      <w:r>
        <w:rPr>
          <w:rStyle w:val="26"/>
        </w:rPr>
        <w:t>а)</w:t>
      </w:r>
      <w:r>
        <w:tab/>
      </w:r>
      <w:r>
        <w:rPr>
          <w:rStyle w:val="23"/>
        </w:rPr>
        <w:t xml:space="preserve">набрасывать </w:t>
      </w:r>
      <w:r>
        <w:rPr>
          <w:rStyle w:val="22"/>
        </w:rPr>
        <w:t xml:space="preserve">на провода и опоры </w:t>
      </w:r>
      <w:r>
        <w:rPr>
          <w:rStyle w:val="23"/>
        </w:rPr>
        <w:t xml:space="preserve">воздушных </w:t>
      </w:r>
      <w:r>
        <w:rPr>
          <w:rStyle w:val="26"/>
        </w:rPr>
        <w:t xml:space="preserve">линий электропередачи </w:t>
      </w:r>
      <w:r>
        <w:rPr>
          <w:rStyle w:val="22"/>
        </w:rPr>
        <w:t xml:space="preserve">посторонние предметы, а также </w:t>
      </w:r>
      <w:r>
        <w:rPr>
          <w:rStyle w:val="23"/>
        </w:rPr>
        <w:t xml:space="preserve">подниматься на опоры воздушных </w:t>
      </w:r>
      <w:r>
        <w:rPr>
          <w:rStyle w:val="22"/>
        </w:rPr>
        <w:t xml:space="preserve">линий </w:t>
      </w:r>
      <w:r>
        <w:rPr>
          <w:rStyle w:val="22"/>
        </w:rPr>
        <w:t>электропередачи:</w:t>
      </w:r>
    </w:p>
    <w:p w:rsidR="00CB3CEA" w:rsidRDefault="00D701AC">
      <w:pPr>
        <w:pStyle w:val="21"/>
        <w:shd w:val="clear" w:color="auto" w:fill="auto"/>
        <w:spacing w:before="0" w:line="307" w:lineRule="exact"/>
        <w:ind w:firstLine="780"/>
        <w:jc w:val="both"/>
      </w:pPr>
      <w:r>
        <w:rPr>
          <w:rStyle w:val="23"/>
        </w:rPr>
        <w:t>б</w:t>
      </w:r>
      <w:r w:rsidR="0073129F">
        <w:rPr>
          <w:rStyle w:val="23"/>
        </w:rPr>
        <w:t xml:space="preserve">) размещать </w:t>
      </w:r>
      <w:r w:rsidR="0073129F">
        <w:rPr>
          <w:rStyle w:val="22"/>
        </w:rPr>
        <w:t xml:space="preserve">любые объекты и предметы </w:t>
      </w:r>
      <w:r w:rsidR="0073129F">
        <w:rPr>
          <w:rStyle w:val="23"/>
        </w:rPr>
        <w:t xml:space="preserve">(материалы) в </w:t>
      </w:r>
      <w:r w:rsidR="0073129F">
        <w:rPr>
          <w:rStyle w:val="26"/>
        </w:rPr>
        <w:t xml:space="preserve">пределах созданных </w:t>
      </w:r>
      <w:r w:rsidR="0073129F">
        <w:rPr>
          <w:rStyle w:val="23"/>
        </w:rPr>
        <w:t xml:space="preserve">в </w:t>
      </w:r>
      <w:r w:rsidR="0073129F">
        <w:rPr>
          <w:rStyle w:val="22"/>
        </w:rPr>
        <w:t xml:space="preserve">соответствии с требованиями нормативно-технических </w:t>
      </w:r>
      <w:r w:rsidR="0073129F">
        <w:rPr>
          <w:rStyle w:val="23"/>
        </w:rPr>
        <w:t xml:space="preserve">документов </w:t>
      </w:r>
      <w:r w:rsidR="0073129F">
        <w:rPr>
          <w:rStyle w:val="23"/>
        </w:rPr>
        <w:lastRenderedPageBreak/>
        <w:t xml:space="preserve">проходов </w:t>
      </w:r>
      <w:r w:rsidR="0073129F">
        <w:rPr>
          <w:rStyle w:val="22"/>
        </w:rPr>
        <w:t xml:space="preserve">и подъездов </w:t>
      </w:r>
      <w:r w:rsidR="0073129F">
        <w:rPr>
          <w:rStyle w:val="23"/>
        </w:rPr>
        <w:t xml:space="preserve">для </w:t>
      </w:r>
      <w:r w:rsidR="0073129F">
        <w:rPr>
          <w:rStyle w:val="22"/>
        </w:rPr>
        <w:t xml:space="preserve">доступа к объектам </w:t>
      </w:r>
      <w:r w:rsidR="0073129F">
        <w:rPr>
          <w:rStyle w:val="23"/>
        </w:rPr>
        <w:t xml:space="preserve">электросетевого хозяйства, </w:t>
      </w:r>
      <w:r w:rsidR="0073129F">
        <w:rPr>
          <w:rStyle w:val="22"/>
        </w:rPr>
        <w:t xml:space="preserve">а также проводить любые работы и </w:t>
      </w:r>
      <w:r w:rsidR="0073129F">
        <w:rPr>
          <w:rStyle w:val="23"/>
        </w:rPr>
        <w:t xml:space="preserve">возводить сооружения, </w:t>
      </w:r>
      <w:r w:rsidR="0073129F">
        <w:rPr>
          <w:rStyle w:val="26"/>
        </w:rPr>
        <w:t xml:space="preserve">которые </w:t>
      </w:r>
      <w:r w:rsidR="0073129F">
        <w:rPr>
          <w:rStyle w:val="23"/>
        </w:rPr>
        <w:t xml:space="preserve">могут </w:t>
      </w:r>
      <w:r w:rsidR="0073129F">
        <w:rPr>
          <w:rStyle w:val="22"/>
        </w:rPr>
        <w:t xml:space="preserve">препятствовать доступу к объектам </w:t>
      </w:r>
      <w:r w:rsidR="0073129F">
        <w:rPr>
          <w:rStyle w:val="23"/>
        </w:rPr>
        <w:t xml:space="preserve">электросетевого хозяйства, без </w:t>
      </w:r>
      <w:r w:rsidR="0073129F">
        <w:rPr>
          <w:rStyle w:val="22"/>
        </w:rPr>
        <w:t xml:space="preserve">создания необходимых </w:t>
      </w:r>
      <w:r w:rsidR="0073129F">
        <w:rPr>
          <w:rStyle w:val="23"/>
        </w:rPr>
        <w:t xml:space="preserve">для </w:t>
      </w:r>
      <w:r w:rsidR="0073129F">
        <w:rPr>
          <w:rStyle w:val="22"/>
        </w:rPr>
        <w:t xml:space="preserve">такого </w:t>
      </w:r>
      <w:r w:rsidR="0073129F">
        <w:rPr>
          <w:rStyle w:val="23"/>
        </w:rPr>
        <w:t xml:space="preserve">доступа проходов и </w:t>
      </w:r>
      <w:r w:rsidR="0073129F">
        <w:rPr>
          <w:rStyle w:val="26"/>
        </w:rPr>
        <w:t>подъездов;</w:t>
      </w:r>
    </w:p>
    <w:p w:rsidR="00CB3CEA" w:rsidRDefault="0073129F">
      <w:pPr>
        <w:pStyle w:val="21"/>
        <w:shd w:val="clear" w:color="auto" w:fill="auto"/>
        <w:tabs>
          <w:tab w:val="left" w:pos="1063"/>
        </w:tabs>
        <w:spacing w:before="0" w:line="307" w:lineRule="exact"/>
        <w:ind w:firstLine="780"/>
        <w:jc w:val="both"/>
      </w:pPr>
      <w:r>
        <w:rPr>
          <w:rStyle w:val="23"/>
        </w:rPr>
        <w:t>в)</w:t>
      </w:r>
      <w:r>
        <w:rPr>
          <w:rStyle w:val="23"/>
        </w:rPr>
        <w:tab/>
        <w:t xml:space="preserve">находиться </w:t>
      </w:r>
      <w:r>
        <w:rPr>
          <w:rStyle w:val="22"/>
        </w:rPr>
        <w:t xml:space="preserve">в пределах огороженной </w:t>
      </w:r>
      <w:r>
        <w:rPr>
          <w:rStyle w:val="23"/>
        </w:rPr>
        <w:t xml:space="preserve">территории и помещениях распределительных </w:t>
      </w:r>
      <w:r>
        <w:rPr>
          <w:rStyle w:val="22"/>
        </w:rPr>
        <w:t>устройств и по</w:t>
      </w:r>
      <w:r>
        <w:rPr>
          <w:rStyle w:val="22"/>
        </w:rPr>
        <w:t xml:space="preserve">дстанций, </w:t>
      </w:r>
      <w:r>
        <w:rPr>
          <w:rStyle w:val="23"/>
        </w:rPr>
        <w:t xml:space="preserve">открывать двери и люки распределительных </w:t>
      </w:r>
      <w:r>
        <w:rPr>
          <w:rStyle w:val="22"/>
        </w:rPr>
        <w:t xml:space="preserve">устройств </w:t>
      </w:r>
      <w:r>
        <w:rPr>
          <w:rStyle w:val="23"/>
        </w:rPr>
        <w:t xml:space="preserve">и </w:t>
      </w:r>
      <w:r>
        <w:rPr>
          <w:rStyle w:val="22"/>
        </w:rPr>
        <w:t xml:space="preserve">подстанций, производить </w:t>
      </w:r>
      <w:r>
        <w:rPr>
          <w:rStyle w:val="23"/>
        </w:rPr>
        <w:t xml:space="preserve">переключения </w:t>
      </w:r>
      <w:r>
        <w:rPr>
          <w:rStyle w:val="26"/>
        </w:rPr>
        <w:t xml:space="preserve">и подключения </w:t>
      </w:r>
      <w:r>
        <w:rPr>
          <w:rStyle w:val="23"/>
        </w:rPr>
        <w:t xml:space="preserve">в </w:t>
      </w:r>
      <w:r>
        <w:rPr>
          <w:rStyle w:val="22"/>
        </w:rPr>
        <w:t xml:space="preserve">электрических сетях (указанное </w:t>
      </w:r>
      <w:r>
        <w:rPr>
          <w:rStyle w:val="23"/>
        </w:rPr>
        <w:t xml:space="preserve">требование не распространяется на </w:t>
      </w:r>
      <w:r>
        <w:rPr>
          <w:rStyle w:val="22"/>
        </w:rPr>
        <w:t xml:space="preserve">работников, занятых выполнением' </w:t>
      </w:r>
      <w:r>
        <w:rPr>
          <w:rStyle w:val="26"/>
        </w:rPr>
        <w:t xml:space="preserve">разрешенных в установленном </w:t>
      </w:r>
      <w:r>
        <w:rPr>
          <w:rStyle w:val="23"/>
        </w:rPr>
        <w:t xml:space="preserve">порядке </w:t>
      </w:r>
      <w:r>
        <w:rPr>
          <w:rStyle w:val="22"/>
        </w:rPr>
        <w:t>работ)</w:t>
      </w:r>
      <w:r>
        <w:rPr>
          <w:rStyle w:val="22"/>
        </w:rPr>
        <w:t xml:space="preserve">, </w:t>
      </w:r>
      <w:r>
        <w:rPr>
          <w:rStyle w:val="23"/>
        </w:rPr>
        <w:t xml:space="preserve">разводить огонь в пределах </w:t>
      </w:r>
      <w:r>
        <w:rPr>
          <w:rStyle w:val="26"/>
        </w:rPr>
        <w:t xml:space="preserve">охранных зон вводных </w:t>
      </w:r>
      <w:r>
        <w:rPr>
          <w:rStyle w:val="23"/>
        </w:rPr>
        <w:t xml:space="preserve">и </w:t>
      </w:r>
      <w:r>
        <w:rPr>
          <w:rStyle w:val="22"/>
        </w:rPr>
        <w:t xml:space="preserve">распределительных устройств, подстанций, </w:t>
      </w:r>
      <w:r>
        <w:rPr>
          <w:rStyle w:val="26"/>
        </w:rPr>
        <w:t xml:space="preserve">воздушных линий </w:t>
      </w:r>
      <w:r>
        <w:rPr>
          <w:rStyle w:val="23"/>
        </w:rPr>
        <w:t xml:space="preserve">электропередачи, </w:t>
      </w:r>
      <w:r>
        <w:rPr>
          <w:rStyle w:val="22"/>
        </w:rPr>
        <w:t xml:space="preserve">а также в охранных зонах </w:t>
      </w:r>
      <w:r>
        <w:rPr>
          <w:rStyle w:val="23"/>
        </w:rPr>
        <w:t>кабельных линий эле</w:t>
      </w:r>
      <w:r w:rsidR="00D701AC">
        <w:rPr>
          <w:rStyle w:val="23"/>
        </w:rPr>
        <w:t>ктро</w:t>
      </w:r>
      <w:r>
        <w:rPr>
          <w:rStyle w:val="22"/>
        </w:rPr>
        <w:t>пер</w:t>
      </w:r>
      <w:r>
        <w:rPr>
          <w:rStyle w:val="22"/>
        </w:rPr>
        <w:t>е</w:t>
      </w:r>
      <w:r>
        <w:rPr>
          <w:rStyle w:val="22"/>
        </w:rPr>
        <w:t>д</w:t>
      </w:r>
      <w:r>
        <w:rPr>
          <w:rStyle w:val="22"/>
        </w:rPr>
        <w:t>а</w:t>
      </w:r>
      <w:r>
        <w:rPr>
          <w:rStyle w:val="22"/>
        </w:rPr>
        <w:t>ч</w:t>
      </w:r>
      <w:r>
        <w:rPr>
          <w:rStyle w:val="22"/>
        </w:rPr>
        <w:t>и;</w:t>
      </w:r>
    </w:p>
    <w:p w:rsidR="00CB3CEA" w:rsidRDefault="0073129F">
      <w:pPr>
        <w:pStyle w:val="21"/>
        <w:shd w:val="clear" w:color="auto" w:fill="auto"/>
        <w:tabs>
          <w:tab w:val="left" w:pos="1107"/>
        </w:tabs>
        <w:spacing w:before="0" w:line="307" w:lineRule="exact"/>
        <w:ind w:firstLine="780"/>
        <w:jc w:val="both"/>
      </w:pPr>
      <w:r>
        <w:rPr>
          <w:rStyle w:val="26"/>
        </w:rPr>
        <w:t>г)</w:t>
      </w:r>
      <w:r>
        <w:rPr>
          <w:rStyle w:val="26"/>
        </w:rPr>
        <w:tab/>
      </w:r>
      <w:r>
        <w:rPr>
          <w:rStyle w:val="23"/>
        </w:rPr>
        <w:t xml:space="preserve">размещать </w:t>
      </w:r>
      <w:r>
        <w:rPr>
          <w:rStyle w:val="22"/>
        </w:rPr>
        <w:t>свалки;</w:t>
      </w:r>
    </w:p>
    <w:p w:rsidR="00CB3CEA" w:rsidRDefault="0073129F">
      <w:pPr>
        <w:pStyle w:val="21"/>
        <w:shd w:val="clear" w:color="auto" w:fill="auto"/>
        <w:tabs>
          <w:tab w:val="left" w:pos="1063"/>
        </w:tabs>
        <w:spacing w:before="0" w:line="307" w:lineRule="exact"/>
        <w:ind w:firstLine="780"/>
        <w:jc w:val="both"/>
      </w:pPr>
      <w:r>
        <w:rPr>
          <w:rStyle w:val="23"/>
        </w:rPr>
        <w:t>д)</w:t>
      </w:r>
      <w:r>
        <w:rPr>
          <w:rStyle w:val="23"/>
        </w:rPr>
        <w:tab/>
        <w:t xml:space="preserve">производить </w:t>
      </w:r>
      <w:r>
        <w:rPr>
          <w:rStyle w:val="22"/>
        </w:rPr>
        <w:t>работы ударными механизмами</w:t>
      </w:r>
      <w:r>
        <w:rPr>
          <w:rStyle w:val="22"/>
        </w:rPr>
        <w:t xml:space="preserve">, </w:t>
      </w:r>
      <w:r>
        <w:rPr>
          <w:rStyle w:val="23"/>
        </w:rPr>
        <w:t xml:space="preserve">сбрасывать </w:t>
      </w:r>
      <w:r>
        <w:rPr>
          <w:rStyle w:val="26"/>
        </w:rPr>
        <w:t xml:space="preserve">тяжести массой свыше 5 </w:t>
      </w:r>
      <w:r>
        <w:rPr>
          <w:rStyle w:val="23"/>
        </w:rPr>
        <w:t xml:space="preserve">тонн, </w:t>
      </w:r>
      <w:r>
        <w:rPr>
          <w:rStyle w:val="22"/>
        </w:rPr>
        <w:t xml:space="preserve">производить сброс </w:t>
      </w:r>
      <w:r>
        <w:rPr>
          <w:rStyle w:val="23"/>
        </w:rPr>
        <w:t xml:space="preserve">и слив едких </w:t>
      </w:r>
      <w:r>
        <w:rPr>
          <w:rStyle w:val="26"/>
        </w:rPr>
        <w:t xml:space="preserve">и </w:t>
      </w:r>
      <w:r>
        <w:rPr>
          <w:rStyle w:val="23"/>
        </w:rPr>
        <w:t xml:space="preserve">коррозионных </w:t>
      </w:r>
      <w:r>
        <w:rPr>
          <w:rStyle w:val="26"/>
        </w:rPr>
        <w:t xml:space="preserve">веществ </w:t>
      </w:r>
      <w:r>
        <w:rPr>
          <w:rStyle w:val="23"/>
        </w:rPr>
        <w:t>и горюче-смазочных материалов.</w:t>
      </w:r>
    </w:p>
    <w:p w:rsidR="00CB3CEA" w:rsidRDefault="0073129F">
      <w:pPr>
        <w:pStyle w:val="21"/>
        <w:shd w:val="clear" w:color="auto" w:fill="auto"/>
        <w:tabs>
          <w:tab w:val="left" w:pos="1063"/>
        </w:tabs>
        <w:spacing w:before="0" w:line="307" w:lineRule="exact"/>
        <w:ind w:firstLine="780"/>
        <w:jc w:val="both"/>
      </w:pPr>
      <w:r>
        <w:rPr>
          <w:rStyle w:val="26"/>
        </w:rPr>
        <w:t>е)</w:t>
      </w:r>
      <w:r>
        <w:rPr>
          <w:rStyle w:val="26"/>
        </w:rPr>
        <w:tab/>
      </w:r>
      <w:r>
        <w:rPr>
          <w:rStyle w:val="23"/>
        </w:rPr>
        <w:t xml:space="preserve">убирать, </w:t>
      </w:r>
      <w:r>
        <w:rPr>
          <w:rStyle w:val="22"/>
        </w:rPr>
        <w:t xml:space="preserve">уничтожать, перемещать, </w:t>
      </w:r>
      <w:r>
        <w:rPr>
          <w:rStyle w:val="23"/>
        </w:rPr>
        <w:t xml:space="preserve">засыпать и повреждать предупреждающие и </w:t>
      </w:r>
      <w:r>
        <w:rPr>
          <w:rStyle w:val="22"/>
        </w:rPr>
        <w:t xml:space="preserve">информационные знаки (либо </w:t>
      </w:r>
      <w:r>
        <w:rPr>
          <w:rStyle w:val="23"/>
        </w:rPr>
        <w:t xml:space="preserve">предупреждающие </w:t>
      </w:r>
      <w:r>
        <w:rPr>
          <w:rStyle w:val="26"/>
        </w:rPr>
        <w:t xml:space="preserve">и </w:t>
      </w:r>
      <w:r>
        <w:rPr>
          <w:rStyle w:val="23"/>
        </w:rPr>
        <w:t>информац</w:t>
      </w:r>
      <w:r>
        <w:rPr>
          <w:rStyle w:val="23"/>
        </w:rPr>
        <w:t xml:space="preserve">ионные </w:t>
      </w:r>
      <w:r>
        <w:rPr>
          <w:rStyle w:val="22"/>
        </w:rPr>
        <w:t xml:space="preserve">надписи, нанесенные на объекты </w:t>
      </w:r>
      <w:r>
        <w:rPr>
          <w:rStyle w:val="23"/>
        </w:rPr>
        <w:t>электроэнергетики);</w:t>
      </w:r>
    </w:p>
    <w:p w:rsidR="00CB3CEA" w:rsidRDefault="0073129F">
      <w:pPr>
        <w:pStyle w:val="21"/>
        <w:shd w:val="clear" w:color="auto" w:fill="auto"/>
        <w:tabs>
          <w:tab w:val="left" w:pos="1100"/>
        </w:tabs>
        <w:spacing w:before="0" w:line="307" w:lineRule="exact"/>
        <w:ind w:firstLine="780"/>
        <w:jc w:val="both"/>
      </w:pPr>
      <w:r>
        <w:rPr>
          <w:rStyle w:val="26"/>
        </w:rPr>
        <w:t>ж)</w:t>
      </w:r>
      <w:r>
        <w:rPr>
          <w:rStyle w:val="26"/>
        </w:rPr>
        <w:tab/>
      </w:r>
      <w:r>
        <w:rPr>
          <w:rStyle w:val="23"/>
        </w:rPr>
        <w:t xml:space="preserve">производить </w:t>
      </w:r>
      <w:r>
        <w:rPr>
          <w:rStyle w:val="22"/>
        </w:rPr>
        <w:t xml:space="preserve">переключения и подключения </w:t>
      </w:r>
      <w:r>
        <w:rPr>
          <w:rStyle w:val="23"/>
        </w:rPr>
        <w:t xml:space="preserve">в электрических сетях </w:t>
      </w:r>
      <w:r>
        <w:rPr>
          <w:rStyle w:val="26"/>
        </w:rPr>
        <w:t xml:space="preserve">(указанное </w:t>
      </w:r>
      <w:r>
        <w:rPr>
          <w:rStyle w:val="23"/>
        </w:rPr>
        <w:t xml:space="preserve">требование </w:t>
      </w:r>
      <w:r>
        <w:rPr>
          <w:rStyle w:val="22"/>
        </w:rPr>
        <w:t xml:space="preserve">не распространяется на </w:t>
      </w:r>
      <w:r>
        <w:rPr>
          <w:rStyle w:val="23"/>
        </w:rPr>
        <w:t xml:space="preserve">работников, </w:t>
      </w:r>
      <w:r>
        <w:rPr>
          <w:rStyle w:val="26"/>
        </w:rPr>
        <w:t xml:space="preserve">занятых </w:t>
      </w:r>
      <w:r>
        <w:rPr>
          <w:rStyle w:val="23"/>
        </w:rPr>
        <w:t xml:space="preserve">выполнением </w:t>
      </w:r>
      <w:r>
        <w:rPr>
          <w:rStyle w:val="22"/>
        </w:rPr>
        <w:t xml:space="preserve">разрешенных </w:t>
      </w:r>
      <w:r>
        <w:rPr>
          <w:rStyle w:val="23"/>
        </w:rPr>
        <w:t xml:space="preserve">в </w:t>
      </w:r>
      <w:r>
        <w:rPr>
          <w:rStyle w:val="22"/>
        </w:rPr>
        <w:t xml:space="preserve">установленном порядке </w:t>
      </w:r>
      <w:r>
        <w:rPr>
          <w:rStyle w:val="23"/>
        </w:rPr>
        <w:t>работ);</w:t>
      </w:r>
    </w:p>
    <w:p w:rsidR="00CB3CEA" w:rsidRDefault="0073129F">
      <w:pPr>
        <w:pStyle w:val="21"/>
        <w:shd w:val="clear" w:color="auto" w:fill="auto"/>
        <w:tabs>
          <w:tab w:val="left" w:pos="1033"/>
        </w:tabs>
        <w:spacing w:before="0" w:line="307" w:lineRule="exact"/>
        <w:ind w:firstLine="740"/>
        <w:jc w:val="both"/>
      </w:pPr>
      <w:r>
        <w:rPr>
          <w:rStyle w:val="22"/>
        </w:rPr>
        <w:t>з)</w:t>
      </w:r>
      <w:r>
        <w:rPr>
          <w:rStyle w:val="22"/>
        </w:rPr>
        <w:tab/>
      </w:r>
      <w:r>
        <w:rPr>
          <w:rStyle w:val="22"/>
        </w:rPr>
        <w:t xml:space="preserve">осуществлять использование земельных участков в качестве </w:t>
      </w:r>
      <w:r>
        <w:rPr>
          <w:rStyle w:val="23"/>
        </w:rPr>
        <w:t xml:space="preserve">испытательных </w:t>
      </w:r>
      <w:r>
        <w:rPr>
          <w:rStyle w:val="22"/>
        </w:rPr>
        <w:t xml:space="preserve">полигонов, </w:t>
      </w:r>
      <w:r>
        <w:rPr>
          <w:rStyle w:val="27"/>
        </w:rPr>
        <w:t xml:space="preserve">мест </w:t>
      </w:r>
      <w:r>
        <w:rPr>
          <w:rStyle w:val="22"/>
        </w:rPr>
        <w:t xml:space="preserve">уничтожения вооружения </w:t>
      </w:r>
      <w:r>
        <w:rPr>
          <w:rStyle w:val="23"/>
        </w:rPr>
        <w:t xml:space="preserve">и </w:t>
      </w:r>
      <w:r>
        <w:rPr>
          <w:rStyle w:val="22"/>
        </w:rPr>
        <w:t xml:space="preserve">захоронения </w:t>
      </w:r>
      <w:r>
        <w:rPr>
          <w:rStyle w:val="26"/>
        </w:rPr>
        <w:t xml:space="preserve">отходов, </w:t>
      </w:r>
      <w:r>
        <w:rPr>
          <w:rStyle w:val="23"/>
        </w:rPr>
        <w:t xml:space="preserve">возникающих в </w:t>
      </w:r>
      <w:r>
        <w:rPr>
          <w:rStyle w:val="22"/>
        </w:rPr>
        <w:t xml:space="preserve">связи </w:t>
      </w:r>
      <w:r>
        <w:rPr>
          <w:rStyle w:val="27"/>
        </w:rPr>
        <w:t xml:space="preserve">с </w:t>
      </w:r>
      <w:r>
        <w:rPr>
          <w:rStyle w:val="22"/>
        </w:rPr>
        <w:t xml:space="preserve">использованием, производством, </w:t>
      </w:r>
      <w:r>
        <w:rPr>
          <w:rStyle w:val="23"/>
        </w:rPr>
        <w:t xml:space="preserve">ремонтом или уничтожением </w:t>
      </w:r>
      <w:r>
        <w:rPr>
          <w:rStyle w:val="22"/>
        </w:rPr>
        <w:t>вооружений или боеприпасов;</w:t>
      </w:r>
    </w:p>
    <w:p w:rsidR="00CB3CEA" w:rsidRDefault="0073129F">
      <w:pPr>
        <w:pStyle w:val="21"/>
        <w:shd w:val="clear" w:color="auto" w:fill="auto"/>
        <w:tabs>
          <w:tab w:val="left" w:pos="1033"/>
        </w:tabs>
        <w:spacing w:before="0" w:line="307" w:lineRule="exact"/>
        <w:ind w:firstLine="740"/>
        <w:jc w:val="both"/>
      </w:pPr>
      <w:r>
        <w:rPr>
          <w:rStyle w:val="26"/>
        </w:rPr>
        <w:t>и)</w:t>
      </w:r>
      <w:r>
        <w:rPr>
          <w:rStyle w:val="26"/>
        </w:rPr>
        <w:tab/>
      </w:r>
      <w:r>
        <w:rPr>
          <w:rStyle w:val="23"/>
        </w:rPr>
        <w:t xml:space="preserve">складировать </w:t>
      </w:r>
      <w:r>
        <w:rPr>
          <w:rStyle w:val="22"/>
        </w:rPr>
        <w:t xml:space="preserve">или размещать хранилища </w:t>
      </w:r>
      <w:r>
        <w:rPr>
          <w:rStyle w:val="23"/>
        </w:rPr>
        <w:t xml:space="preserve">любых, </w:t>
      </w:r>
      <w:r>
        <w:rPr>
          <w:rStyle w:val="22"/>
        </w:rPr>
        <w:t xml:space="preserve">в том </w:t>
      </w:r>
      <w:r>
        <w:rPr>
          <w:rStyle w:val="23"/>
        </w:rPr>
        <w:t xml:space="preserve">числе горюче-смазочных, </w:t>
      </w:r>
      <w:r>
        <w:rPr>
          <w:rStyle w:val="22"/>
        </w:rPr>
        <w:t>материалов;</w:t>
      </w:r>
    </w:p>
    <w:p w:rsidR="00CB3CEA" w:rsidRDefault="0073129F">
      <w:pPr>
        <w:pStyle w:val="21"/>
        <w:shd w:val="clear" w:color="auto" w:fill="auto"/>
        <w:spacing w:before="0" w:line="307" w:lineRule="exact"/>
        <w:ind w:firstLine="740"/>
        <w:jc w:val="both"/>
      </w:pPr>
      <w:r>
        <w:rPr>
          <w:rStyle w:val="26"/>
        </w:rPr>
        <w:t xml:space="preserve">й) </w:t>
      </w:r>
      <w:r>
        <w:rPr>
          <w:rStyle w:val="23"/>
        </w:rPr>
        <w:t xml:space="preserve">размещать детские и </w:t>
      </w:r>
      <w:r>
        <w:rPr>
          <w:rStyle w:val="22"/>
        </w:rPr>
        <w:t xml:space="preserve">спортивные </w:t>
      </w:r>
      <w:r>
        <w:rPr>
          <w:rStyle w:val="23"/>
        </w:rPr>
        <w:t xml:space="preserve">площадки, стадионы, </w:t>
      </w:r>
      <w:r>
        <w:rPr>
          <w:rStyle w:val="26"/>
        </w:rPr>
        <w:t>рынки</w:t>
      </w:r>
      <w:r>
        <w:rPr>
          <w:rStyle w:val="26"/>
        </w:rPr>
        <w:t xml:space="preserve">, торговые точки, полевые </w:t>
      </w:r>
      <w:r>
        <w:rPr>
          <w:rStyle w:val="23"/>
        </w:rPr>
        <w:t xml:space="preserve">станы, </w:t>
      </w:r>
      <w:r>
        <w:rPr>
          <w:rStyle w:val="26"/>
        </w:rPr>
        <w:t xml:space="preserve">загоны </w:t>
      </w:r>
      <w:r>
        <w:rPr>
          <w:rStyle w:val="23"/>
        </w:rPr>
        <w:t xml:space="preserve">для скота, гаражи </w:t>
      </w:r>
      <w:r>
        <w:rPr>
          <w:rStyle w:val="26"/>
        </w:rPr>
        <w:t xml:space="preserve">и стоянки всех видов машин и </w:t>
      </w:r>
      <w:r>
        <w:rPr>
          <w:rStyle w:val="23"/>
        </w:rPr>
        <w:t xml:space="preserve">механизмов, проводить любые </w:t>
      </w:r>
      <w:r>
        <w:rPr>
          <w:rStyle w:val="22"/>
        </w:rPr>
        <w:t>меропри</w:t>
      </w:r>
      <w:r>
        <w:rPr>
          <w:rStyle w:val="22"/>
        </w:rPr>
        <w:t xml:space="preserve">ятия, связанные </w:t>
      </w:r>
      <w:r>
        <w:rPr>
          <w:rStyle w:val="23"/>
        </w:rPr>
        <w:t xml:space="preserve">с </w:t>
      </w:r>
      <w:r>
        <w:rPr>
          <w:rStyle w:val="26"/>
        </w:rPr>
        <w:t xml:space="preserve">большим скоплением </w:t>
      </w:r>
      <w:r>
        <w:rPr>
          <w:rStyle w:val="23"/>
        </w:rPr>
        <w:t xml:space="preserve">людей, не запятых выполнением разрешенных </w:t>
      </w:r>
      <w:r>
        <w:rPr>
          <w:rStyle w:val="26"/>
        </w:rPr>
        <w:t xml:space="preserve">в установленном </w:t>
      </w:r>
      <w:r>
        <w:rPr>
          <w:rStyle w:val="22"/>
        </w:rPr>
        <w:t xml:space="preserve">порядке работ </w:t>
      </w:r>
      <w:r>
        <w:rPr>
          <w:rStyle w:val="23"/>
        </w:rPr>
        <w:t xml:space="preserve">(в </w:t>
      </w:r>
      <w:r>
        <w:rPr>
          <w:rStyle w:val="22"/>
        </w:rPr>
        <w:t xml:space="preserve">охранных зонах </w:t>
      </w:r>
      <w:r>
        <w:rPr>
          <w:rStyle w:val="23"/>
        </w:rPr>
        <w:t>воздушных линий электропередачи);</w:t>
      </w:r>
    </w:p>
    <w:p w:rsidR="00CB3CEA" w:rsidRDefault="0073129F">
      <w:pPr>
        <w:pStyle w:val="21"/>
        <w:shd w:val="clear" w:color="auto" w:fill="auto"/>
        <w:tabs>
          <w:tab w:val="left" w:pos="1038"/>
        </w:tabs>
        <w:spacing w:before="0" w:line="307" w:lineRule="exact"/>
        <w:ind w:firstLine="740"/>
        <w:jc w:val="both"/>
      </w:pPr>
      <w:r>
        <w:rPr>
          <w:rStyle w:val="26"/>
        </w:rPr>
        <w:t>к)</w:t>
      </w:r>
      <w:r>
        <w:rPr>
          <w:rStyle w:val="26"/>
        </w:rPr>
        <w:tab/>
        <w:t xml:space="preserve">использовать </w:t>
      </w:r>
      <w:r>
        <w:rPr>
          <w:rStyle w:val="23"/>
        </w:rPr>
        <w:t xml:space="preserve">(запускать) любые летательные </w:t>
      </w:r>
      <w:r>
        <w:rPr>
          <w:rStyle w:val="26"/>
        </w:rPr>
        <w:t xml:space="preserve">аппараты, </w:t>
      </w:r>
      <w:r>
        <w:rPr>
          <w:rStyle w:val="23"/>
        </w:rPr>
        <w:t xml:space="preserve">в </w:t>
      </w:r>
      <w:r>
        <w:rPr>
          <w:rStyle w:val="26"/>
        </w:rPr>
        <w:t xml:space="preserve">том числе воздушных змеев., </w:t>
      </w:r>
      <w:r>
        <w:rPr>
          <w:rStyle w:val="22"/>
        </w:rPr>
        <w:t>спортивны</w:t>
      </w:r>
      <w:r>
        <w:rPr>
          <w:rStyle w:val="22"/>
        </w:rPr>
        <w:t xml:space="preserve">е модели летательных </w:t>
      </w:r>
      <w:r>
        <w:rPr>
          <w:rStyle w:val="23"/>
        </w:rPr>
        <w:t xml:space="preserve">аппаратов </w:t>
      </w:r>
      <w:r>
        <w:rPr>
          <w:rStyle w:val="26"/>
        </w:rPr>
        <w:t xml:space="preserve">(в охранных зонах воздушных </w:t>
      </w:r>
      <w:r>
        <w:rPr>
          <w:rStyle w:val="23"/>
        </w:rPr>
        <w:t>линий электропередачи);</w:t>
      </w:r>
    </w:p>
    <w:p w:rsidR="00CB3CEA" w:rsidRDefault="0073129F">
      <w:pPr>
        <w:pStyle w:val="21"/>
        <w:shd w:val="clear" w:color="auto" w:fill="auto"/>
        <w:tabs>
          <w:tab w:val="left" w:pos="1033"/>
        </w:tabs>
        <w:spacing w:before="0" w:line="307" w:lineRule="exact"/>
        <w:ind w:firstLine="740"/>
        <w:jc w:val="both"/>
      </w:pPr>
      <w:r>
        <w:rPr>
          <w:rStyle w:val="23"/>
        </w:rPr>
        <w:t>л)</w:t>
      </w:r>
      <w:r>
        <w:rPr>
          <w:rStyle w:val="23"/>
        </w:rPr>
        <w:tab/>
        <w:t xml:space="preserve">бросать </w:t>
      </w:r>
      <w:r>
        <w:rPr>
          <w:rStyle w:val="22"/>
        </w:rPr>
        <w:t xml:space="preserve">якоря с судов и осуществлять </w:t>
      </w:r>
      <w:r>
        <w:rPr>
          <w:rStyle w:val="23"/>
        </w:rPr>
        <w:t xml:space="preserve">их проход </w:t>
      </w:r>
      <w:r>
        <w:rPr>
          <w:rStyle w:val="26"/>
        </w:rPr>
        <w:t xml:space="preserve">с </w:t>
      </w:r>
      <w:r>
        <w:rPr>
          <w:rStyle w:val="23"/>
        </w:rPr>
        <w:t xml:space="preserve">отданными якорями, </w:t>
      </w:r>
      <w:r>
        <w:rPr>
          <w:rStyle w:val="26"/>
        </w:rPr>
        <w:t xml:space="preserve">цепями, </w:t>
      </w:r>
      <w:r>
        <w:rPr>
          <w:rStyle w:val="22"/>
        </w:rPr>
        <w:t xml:space="preserve">лотами, волокушами и тралами </w:t>
      </w:r>
      <w:r>
        <w:rPr>
          <w:rStyle w:val="23"/>
        </w:rPr>
        <w:t xml:space="preserve">(в охранных зонах </w:t>
      </w:r>
      <w:r>
        <w:rPr>
          <w:rStyle w:val="26"/>
        </w:rPr>
        <w:t xml:space="preserve">подводных </w:t>
      </w:r>
      <w:r>
        <w:rPr>
          <w:rStyle w:val="23"/>
        </w:rPr>
        <w:t xml:space="preserve">кабельных </w:t>
      </w:r>
      <w:r>
        <w:rPr>
          <w:rStyle w:val="22"/>
        </w:rPr>
        <w:t>линий электропередачи);</w:t>
      </w:r>
    </w:p>
    <w:p w:rsidR="00CB3CEA" w:rsidRDefault="0073129F">
      <w:pPr>
        <w:pStyle w:val="21"/>
        <w:shd w:val="clear" w:color="auto" w:fill="auto"/>
        <w:tabs>
          <w:tab w:val="left" w:pos="1052"/>
        </w:tabs>
        <w:spacing w:before="0" w:line="307" w:lineRule="exact"/>
        <w:ind w:firstLine="740"/>
        <w:jc w:val="both"/>
      </w:pPr>
      <w:r>
        <w:rPr>
          <w:rStyle w:val="26"/>
        </w:rPr>
        <w:t>м)</w:t>
      </w:r>
      <w:r>
        <w:rPr>
          <w:rStyle w:val="26"/>
        </w:rPr>
        <w:tab/>
      </w:r>
      <w:r>
        <w:rPr>
          <w:rStyle w:val="26"/>
        </w:rPr>
        <w:t xml:space="preserve">осуществлять </w:t>
      </w:r>
      <w:r>
        <w:rPr>
          <w:rStyle w:val="23"/>
        </w:rPr>
        <w:t xml:space="preserve">проход </w:t>
      </w:r>
      <w:r>
        <w:rPr>
          <w:rStyle w:val="22"/>
        </w:rPr>
        <w:t xml:space="preserve">судов </w:t>
      </w:r>
      <w:r>
        <w:rPr>
          <w:rStyle w:val="23"/>
        </w:rPr>
        <w:t xml:space="preserve">с поднятыми стрелами кранов и </w:t>
      </w:r>
      <w:r>
        <w:rPr>
          <w:rStyle w:val="26"/>
        </w:rPr>
        <w:t xml:space="preserve">других механизмов (в охранных </w:t>
      </w:r>
      <w:r>
        <w:rPr>
          <w:rStyle w:val="23"/>
        </w:rPr>
        <w:t xml:space="preserve">зонах воздушных </w:t>
      </w:r>
      <w:r>
        <w:rPr>
          <w:rStyle w:val="22"/>
        </w:rPr>
        <w:t xml:space="preserve">линий </w:t>
      </w:r>
      <w:r>
        <w:rPr>
          <w:rStyle w:val="26"/>
        </w:rPr>
        <w:t>электропередачи):</w:t>
      </w:r>
    </w:p>
    <w:p w:rsidR="00CB3CEA" w:rsidRDefault="0073129F">
      <w:pPr>
        <w:pStyle w:val="21"/>
        <w:shd w:val="clear" w:color="auto" w:fill="auto"/>
        <w:tabs>
          <w:tab w:val="left" w:pos="1071"/>
        </w:tabs>
        <w:spacing w:before="0" w:line="307" w:lineRule="exact"/>
        <w:ind w:firstLine="740"/>
        <w:jc w:val="both"/>
      </w:pPr>
      <w:r>
        <w:rPr>
          <w:rStyle w:val="23"/>
        </w:rPr>
        <w:t>н)</w:t>
      </w:r>
      <w:r>
        <w:rPr>
          <w:rStyle w:val="23"/>
        </w:rPr>
        <w:tab/>
        <w:t xml:space="preserve">осуществлять </w:t>
      </w:r>
      <w:r>
        <w:rPr>
          <w:rStyle w:val="22"/>
        </w:rPr>
        <w:t xml:space="preserve">остановку </w:t>
      </w:r>
      <w:r>
        <w:rPr>
          <w:rStyle w:val="23"/>
        </w:rPr>
        <w:t xml:space="preserve">транспортных средств </w:t>
      </w:r>
      <w:r>
        <w:rPr>
          <w:rStyle w:val="26"/>
        </w:rPr>
        <w:t xml:space="preserve">на автомобильных дорогах в местах </w:t>
      </w:r>
      <w:r>
        <w:rPr>
          <w:rStyle w:val="23"/>
        </w:rPr>
        <w:t xml:space="preserve">пересечения </w:t>
      </w:r>
      <w:r>
        <w:rPr>
          <w:rStyle w:val="22"/>
        </w:rPr>
        <w:t xml:space="preserve">с воздушными </w:t>
      </w:r>
      <w:r>
        <w:rPr>
          <w:rStyle w:val="23"/>
        </w:rPr>
        <w:t xml:space="preserve">линиями </w:t>
      </w:r>
      <w:r>
        <w:rPr>
          <w:rStyle w:val="26"/>
        </w:rPr>
        <w:t xml:space="preserve">электропередачи с проектным номинальным </w:t>
      </w:r>
      <w:r>
        <w:rPr>
          <w:rStyle w:val="23"/>
        </w:rPr>
        <w:t xml:space="preserve">классом </w:t>
      </w:r>
      <w:r>
        <w:rPr>
          <w:rStyle w:val="22"/>
        </w:rPr>
        <w:t xml:space="preserve">напряжения 330 </w:t>
      </w:r>
      <w:r>
        <w:rPr>
          <w:rStyle w:val="26"/>
        </w:rPr>
        <w:t xml:space="preserve">кВ </w:t>
      </w:r>
      <w:r>
        <w:rPr>
          <w:rStyle w:val="23"/>
        </w:rPr>
        <w:t xml:space="preserve">и </w:t>
      </w:r>
      <w:r>
        <w:rPr>
          <w:rStyle w:val="26"/>
        </w:rPr>
        <w:t xml:space="preserve">выше </w:t>
      </w:r>
      <w:r>
        <w:rPr>
          <w:rStyle w:val="23"/>
        </w:rPr>
        <w:t xml:space="preserve">(исключительно в охранных </w:t>
      </w:r>
      <w:r>
        <w:rPr>
          <w:rStyle w:val="22"/>
        </w:rPr>
        <w:t xml:space="preserve">зонах воздушных линий </w:t>
      </w:r>
      <w:r>
        <w:rPr>
          <w:rStyle w:val="23"/>
        </w:rPr>
        <w:t>электропередачи);</w:t>
      </w:r>
    </w:p>
    <w:p w:rsidR="00CB3CEA" w:rsidRDefault="0073129F">
      <w:pPr>
        <w:pStyle w:val="21"/>
        <w:shd w:val="clear" w:color="auto" w:fill="auto"/>
        <w:tabs>
          <w:tab w:val="left" w:pos="1110"/>
        </w:tabs>
        <w:spacing w:before="0" w:line="307" w:lineRule="exact"/>
        <w:ind w:firstLine="740"/>
        <w:jc w:val="both"/>
      </w:pPr>
      <w:r>
        <w:rPr>
          <w:rStyle w:val="26"/>
        </w:rPr>
        <w:t>о)</w:t>
      </w:r>
      <w:r>
        <w:rPr>
          <w:rStyle w:val="26"/>
        </w:rPr>
        <w:tab/>
      </w:r>
      <w:r>
        <w:rPr>
          <w:rStyle w:val="23"/>
        </w:rPr>
        <w:t xml:space="preserve">устанавливать </w:t>
      </w:r>
      <w:r>
        <w:rPr>
          <w:rStyle w:val="22"/>
        </w:rPr>
        <w:t>рекламные конструкции.</w:t>
      </w:r>
    </w:p>
    <w:p w:rsidR="00CB3CEA" w:rsidRDefault="0073129F">
      <w:pPr>
        <w:pStyle w:val="21"/>
        <w:numPr>
          <w:ilvl w:val="0"/>
          <w:numId w:val="1"/>
        </w:numPr>
        <w:shd w:val="clear" w:color="auto" w:fill="auto"/>
        <w:tabs>
          <w:tab w:val="left" w:pos="518"/>
        </w:tabs>
        <w:spacing w:before="0" w:line="307" w:lineRule="exact"/>
        <w:jc w:val="both"/>
      </w:pPr>
      <w:r>
        <w:rPr>
          <w:rStyle w:val="26"/>
        </w:rPr>
        <w:lastRenderedPageBreak/>
        <w:t xml:space="preserve">В пределах </w:t>
      </w:r>
      <w:r>
        <w:rPr>
          <w:rStyle w:val="23"/>
        </w:rPr>
        <w:t xml:space="preserve">охранных зон без письменного </w:t>
      </w:r>
      <w:r>
        <w:rPr>
          <w:rStyle w:val="26"/>
        </w:rPr>
        <w:t xml:space="preserve">решения о согласовании сетевых организаций </w:t>
      </w:r>
      <w:r>
        <w:rPr>
          <w:rStyle w:val="23"/>
        </w:rPr>
        <w:t xml:space="preserve">юридическим </w:t>
      </w:r>
      <w:r>
        <w:rPr>
          <w:rStyle w:val="26"/>
        </w:rPr>
        <w:t xml:space="preserve">и </w:t>
      </w:r>
      <w:r>
        <w:rPr>
          <w:rStyle w:val="23"/>
        </w:rPr>
        <w:t xml:space="preserve">физическим лицам </w:t>
      </w:r>
      <w:r>
        <w:rPr>
          <w:rStyle w:val="26"/>
        </w:rPr>
        <w:t>запрещаются:</w:t>
      </w:r>
    </w:p>
    <w:p w:rsidR="00CB3CEA" w:rsidRDefault="0073129F">
      <w:pPr>
        <w:pStyle w:val="21"/>
        <w:shd w:val="clear" w:color="auto" w:fill="auto"/>
        <w:tabs>
          <w:tab w:val="left" w:pos="1033"/>
        </w:tabs>
        <w:spacing w:before="0" w:line="307" w:lineRule="exact"/>
        <w:ind w:firstLine="740"/>
        <w:jc w:val="both"/>
      </w:pPr>
      <w:r>
        <w:rPr>
          <w:rStyle w:val="26"/>
        </w:rPr>
        <w:t>а)</w:t>
      </w:r>
      <w:r>
        <w:rPr>
          <w:rStyle w:val="26"/>
        </w:rPr>
        <w:tab/>
        <w:t xml:space="preserve">строительство, </w:t>
      </w:r>
      <w:r>
        <w:rPr>
          <w:rStyle w:val="23"/>
        </w:rPr>
        <w:t xml:space="preserve">капитальный ремонт, реконструкция </w:t>
      </w:r>
      <w:r>
        <w:rPr>
          <w:rStyle w:val="26"/>
        </w:rPr>
        <w:t>или снос зданий и сооружений;</w:t>
      </w:r>
    </w:p>
    <w:p w:rsidR="00CB3CEA" w:rsidRDefault="0073129F">
      <w:pPr>
        <w:pStyle w:val="21"/>
        <w:shd w:val="clear" w:color="auto" w:fill="auto"/>
        <w:tabs>
          <w:tab w:val="left" w:pos="1086"/>
        </w:tabs>
        <w:spacing w:before="0" w:line="307" w:lineRule="exact"/>
        <w:ind w:firstLine="740"/>
        <w:jc w:val="both"/>
      </w:pPr>
      <w:r>
        <w:rPr>
          <w:rStyle w:val="26"/>
        </w:rPr>
        <w:t>б)</w:t>
      </w:r>
      <w:r>
        <w:rPr>
          <w:rStyle w:val="26"/>
        </w:rPr>
        <w:tab/>
      </w:r>
      <w:r>
        <w:rPr>
          <w:rStyle w:val="23"/>
        </w:rPr>
        <w:t xml:space="preserve">посадка и вырубка </w:t>
      </w:r>
      <w:r>
        <w:rPr>
          <w:rStyle w:val="22"/>
        </w:rPr>
        <w:t>деревьев и кустарников;</w:t>
      </w:r>
    </w:p>
    <w:p w:rsidR="00CB3CEA" w:rsidRDefault="0073129F">
      <w:pPr>
        <w:pStyle w:val="21"/>
        <w:shd w:val="clear" w:color="auto" w:fill="auto"/>
        <w:tabs>
          <w:tab w:val="left" w:pos="1086"/>
        </w:tabs>
        <w:spacing w:before="0" w:line="307" w:lineRule="exact"/>
        <w:ind w:firstLine="740"/>
        <w:jc w:val="both"/>
      </w:pPr>
      <w:r>
        <w:rPr>
          <w:rStyle w:val="26"/>
        </w:rPr>
        <w:t>в)</w:t>
      </w:r>
      <w:r>
        <w:rPr>
          <w:rStyle w:val="26"/>
        </w:rPr>
        <w:tab/>
      </w:r>
      <w:r>
        <w:rPr>
          <w:rStyle w:val="22"/>
        </w:rPr>
        <w:t>погрузочно-разгрузочные работы;</w:t>
      </w:r>
    </w:p>
    <w:p w:rsidR="00CB3CEA" w:rsidRDefault="0073129F">
      <w:pPr>
        <w:pStyle w:val="21"/>
        <w:shd w:val="clear" w:color="auto" w:fill="auto"/>
        <w:tabs>
          <w:tab w:val="left" w:pos="1047"/>
        </w:tabs>
        <w:spacing w:before="0" w:line="307" w:lineRule="exact"/>
        <w:ind w:firstLine="740"/>
        <w:jc w:val="both"/>
      </w:pPr>
      <w:r>
        <w:rPr>
          <w:rStyle w:val="26"/>
        </w:rPr>
        <w:t>г)</w:t>
      </w:r>
      <w:r>
        <w:rPr>
          <w:rStyle w:val="26"/>
        </w:rPr>
        <w:tab/>
        <w:t>пр</w:t>
      </w:r>
      <w:r>
        <w:rPr>
          <w:rStyle w:val="26"/>
        </w:rPr>
        <w:t xml:space="preserve">оход судов, </w:t>
      </w:r>
      <w:r>
        <w:rPr>
          <w:rStyle w:val="23"/>
        </w:rPr>
        <w:t xml:space="preserve">у </w:t>
      </w:r>
      <w:r>
        <w:rPr>
          <w:rStyle w:val="22"/>
        </w:rPr>
        <w:t xml:space="preserve">которых расстояние по </w:t>
      </w:r>
      <w:r>
        <w:rPr>
          <w:rStyle w:val="23"/>
        </w:rPr>
        <w:t xml:space="preserve">вертикали от верхнего </w:t>
      </w:r>
      <w:r>
        <w:rPr>
          <w:rStyle w:val="26"/>
        </w:rPr>
        <w:t xml:space="preserve">крайнего габарита с грузом </w:t>
      </w:r>
      <w:r>
        <w:rPr>
          <w:rStyle w:val="23"/>
        </w:rPr>
        <w:t xml:space="preserve">или </w:t>
      </w:r>
      <w:r>
        <w:rPr>
          <w:rStyle w:val="22"/>
        </w:rPr>
        <w:t xml:space="preserve">без </w:t>
      </w:r>
      <w:r>
        <w:rPr>
          <w:rStyle w:val="23"/>
        </w:rPr>
        <w:t xml:space="preserve">груза до нижней точки </w:t>
      </w:r>
      <w:r>
        <w:rPr>
          <w:rStyle w:val="26"/>
        </w:rPr>
        <w:t xml:space="preserve">провеса проводов переходов воздушных </w:t>
      </w:r>
      <w:r>
        <w:rPr>
          <w:rStyle w:val="22"/>
        </w:rPr>
        <w:t xml:space="preserve">линии </w:t>
      </w:r>
      <w:r>
        <w:rPr>
          <w:rStyle w:val="23"/>
        </w:rPr>
        <w:t xml:space="preserve">электропередачи через </w:t>
      </w:r>
      <w:r>
        <w:rPr>
          <w:rStyle w:val="26"/>
        </w:rPr>
        <w:t xml:space="preserve">водоемы менее минимально допустимого </w:t>
      </w:r>
      <w:r>
        <w:rPr>
          <w:rStyle w:val="23"/>
        </w:rPr>
        <w:t xml:space="preserve">расстояния, в </w:t>
      </w:r>
      <w:r>
        <w:rPr>
          <w:rStyle w:val="22"/>
        </w:rPr>
        <w:t xml:space="preserve">том </w:t>
      </w:r>
      <w:r>
        <w:rPr>
          <w:rStyle w:val="23"/>
        </w:rPr>
        <w:t xml:space="preserve">числе </w:t>
      </w:r>
      <w:r>
        <w:rPr>
          <w:rStyle w:val="22"/>
        </w:rPr>
        <w:t xml:space="preserve">с </w:t>
      </w:r>
      <w:r>
        <w:rPr>
          <w:rStyle w:val="23"/>
        </w:rPr>
        <w:t xml:space="preserve">учетом </w:t>
      </w:r>
      <w:r>
        <w:rPr>
          <w:rStyle w:val="26"/>
        </w:rPr>
        <w:t>максим</w:t>
      </w:r>
      <w:r>
        <w:rPr>
          <w:rStyle w:val="26"/>
        </w:rPr>
        <w:t xml:space="preserve">ального </w:t>
      </w:r>
      <w:r>
        <w:rPr>
          <w:rStyle w:val="23"/>
        </w:rPr>
        <w:t xml:space="preserve">уровня, </w:t>
      </w:r>
      <w:r>
        <w:rPr>
          <w:rStyle w:val="26"/>
        </w:rPr>
        <w:t xml:space="preserve">подъема </w:t>
      </w:r>
      <w:r>
        <w:rPr>
          <w:rStyle w:val="23"/>
        </w:rPr>
        <w:t>воды при паводке;</w:t>
      </w:r>
    </w:p>
    <w:p w:rsidR="00CB3CEA" w:rsidRDefault="0073129F">
      <w:pPr>
        <w:pStyle w:val="21"/>
        <w:shd w:val="clear" w:color="auto" w:fill="auto"/>
        <w:tabs>
          <w:tab w:val="left" w:pos="1042"/>
        </w:tabs>
        <w:spacing w:before="0" w:line="307" w:lineRule="exact"/>
        <w:ind w:firstLine="740"/>
        <w:jc w:val="both"/>
      </w:pPr>
      <w:r>
        <w:rPr>
          <w:rStyle w:val="26"/>
        </w:rPr>
        <w:t>д)</w:t>
      </w:r>
      <w:r>
        <w:rPr>
          <w:rStyle w:val="26"/>
        </w:rPr>
        <w:tab/>
        <w:t xml:space="preserve">проезд </w:t>
      </w:r>
      <w:r>
        <w:rPr>
          <w:rStyle w:val="23"/>
        </w:rPr>
        <w:t xml:space="preserve">машин и </w:t>
      </w:r>
      <w:r>
        <w:rPr>
          <w:rStyle w:val="22"/>
        </w:rPr>
        <w:t xml:space="preserve">механизмов, имеющих, общую </w:t>
      </w:r>
      <w:r>
        <w:rPr>
          <w:rStyle w:val="23"/>
        </w:rPr>
        <w:t xml:space="preserve">высоту с грузом </w:t>
      </w:r>
      <w:r>
        <w:rPr>
          <w:rStyle w:val="26"/>
        </w:rPr>
        <w:t>или без груза</w:t>
      </w:r>
      <w:r>
        <w:rPr>
          <w:rStyle w:val="26"/>
        </w:rPr>
        <w:t xml:space="preserve"> от поверхности </w:t>
      </w:r>
      <w:r>
        <w:rPr>
          <w:rStyle w:val="23"/>
        </w:rPr>
        <w:t xml:space="preserve">дороги более 4,5 метра </w:t>
      </w:r>
      <w:r>
        <w:rPr>
          <w:rStyle w:val="26"/>
        </w:rPr>
        <w:t>(в охранных зонах воздуш</w:t>
      </w:r>
      <w:r w:rsidR="00D701AC">
        <w:rPr>
          <w:rStyle w:val="26"/>
        </w:rPr>
        <w:t>ны</w:t>
      </w:r>
      <w:r>
        <w:rPr>
          <w:rStyle w:val="26"/>
        </w:rPr>
        <w:t>х л</w:t>
      </w:r>
      <w:r>
        <w:rPr>
          <w:rStyle w:val="26"/>
        </w:rPr>
        <w:t>и</w:t>
      </w:r>
      <w:r w:rsidR="00D701AC">
        <w:rPr>
          <w:rStyle w:val="26"/>
        </w:rPr>
        <w:t>н</w:t>
      </w:r>
      <w:r>
        <w:rPr>
          <w:rStyle w:val="26"/>
        </w:rPr>
        <w:t>и</w:t>
      </w:r>
      <w:r w:rsidR="00D701AC">
        <w:rPr>
          <w:rStyle w:val="26"/>
        </w:rPr>
        <w:t>й</w:t>
      </w:r>
      <w:r>
        <w:rPr>
          <w:rStyle w:val="26"/>
        </w:rPr>
        <w:t xml:space="preserve"> </w:t>
      </w:r>
      <w:r>
        <w:rPr>
          <w:rStyle w:val="26"/>
        </w:rPr>
        <w:t xml:space="preserve"> </w:t>
      </w:r>
      <w:r>
        <w:rPr>
          <w:rStyle w:val="23"/>
        </w:rPr>
        <w:t>электропередачи);</w:t>
      </w:r>
    </w:p>
    <w:p w:rsidR="00CB3CEA" w:rsidRDefault="0073129F">
      <w:pPr>
        <w:pStyle w:val="21"/>
        <w:shd w:val="clear" w:color="auto" w:fill="auto"/>
        <w:tabs>
          <w:tab w:val="left" w:pos="1057"/>
        </w:tabs>
        <w:spacing w:before="0" w:line="307" w:lineRule="exact"/>
        <w:ind w:firstLine="740"/>
        <w:jc w:val="both"/>
      </w:pPr>
      <w:r>
        <w:rPr>
          <w:rStyle w:val="26"/>
        </w:rPr>
        <w:t>е)</w:t>
      </w:r>
      <w:r>
        <w:rPr>
          <w:rStyle w:val="26"/>
        </w:rPr>
        <w:tab/>
        <w:t xml:space="preserve">полив </w:t>
      </w:r>
      <w:r>
        <w:rPr>
          <w:rStyle w:val="23"/>
        </w:rPr>
        <w:t xml:space="preserve">сельскохозяйственных культур в </w:t>
      </w:r>
      <w:r>
        <w:rPr>
          <w:rStyle w:val="23"/>
        </w:rPr>
        <w:t xml:space="preserve">случае, </w:t>
      </w:r>
      <w:r>
        <w:rPr>
          <w:rStyle w:val="26"/>
        </w:rPr>
        <w:t xml:space="preserve">если высота струи воды может составить </w:t>
      </w:r>
      <w:r>
        <w:rPr>
          <w:rStyle w:val="23"/>
        </w:rPr>
        <w:t xml:space="preserve">свыше 3 метров (в </w:t>
      </w:r>
      <w:r>
        <w:rPr>
          <w:rStyle w:val="22"/>
        </w:rPr>
        <w:t xml:space="preserve">охранных </w:t>
      </w:r>
      <w:r>
        <w:rPr>
          <w:rStyle w:val="23"/>
        </w:rPr>
        <w:t xml:space="preserve">зонах </w:t>
      </w:r>
      <w:r>
        <w:rPr>
          <w:rStyle w:val="26"/>
        </w:rPr>
        <w:t xml:space="preserve">воздушных линии </w:t>
      </w:r>
      <w:r>
        <w:rPr>
          <w:rStyle w:val="23"/>
        </w:rPr>
        <w:t>электр</w:t>
      </w:r>
      <w:r>
        <w:rPr>
          <w:rStyle w:val="23"/>
        </w:rPr>
        <w:t>о</w:t>
      </w:r>
      <w:r>
        <w:rPr>
          <w:rStyle w:val="23"/>
        </w:rPr>
        <w:t>п</w:t>
      </w:r>
      <w:r>
        <w:rPr>
          <w:rStyle w:val="26"/>
        </w:rPr>
        <w:t>еред</w:t>
      </w:r>
      <w:r>
        <w:rPr>
          <w:rStyle w:val="23"/>
        </w:rPr>
        <w:t>а</w:t>
      </w:r>
      <w:r>
        <w:rPr>
          <w:rStyle w:val="26"/>
        </w:rPr>
        <w:t>ч</w:t>
      </w:r>
      <w:r>
        <w:rPr>
          <w:rStyle w:val="23"/>
        </w:rPr>
        <w:t>и);</w:t>
      </w:r>
    </w:p>
    <w:p w:rsidR="00CB3CEA" w:rsidRDefault="0073129F">
      <w:pPr>
        <w:pStyle w:val="21"/>
        <w:shd w:val="clear" w:color="auto" w:fill="auto"/>
        <w:spacing w:before="0" w:line="307" w:lineRule="exact"/>
        <w:ind w:firstLine="740"/>
        <w:jc w:val="both"/>
      </w:pPr>
      <w:r>
        <w:rPr>
          <w:rStyle w:val="23"/>
        </w:rPr>
        <w:t xml:space="preserve">и) </w:t>
      </w:r>
      <w:r>
        <w:rPr>
          <w:rStyle w:val="22"/>
        </w:rPr>
        <w:t xml:space="preserve">полевые сельскохозяйственные работы с применением </w:t>
      </w:r>
      <w:r>
        <w:rPr>
          <w:rStyle w:val="23"/>
        </w:rPr>
        <w:t xml:space="preserve">сельскохозяйственных </w:t>
      </w:r>
      <w:r>
        <w:rPr>
          <w:rStyle w:val="22"/>
        </w:rPr>
        <w:t xml:space="preserve">машин и оборудования высотой более 4 метров (в </w:t>
      </w:r>
      <w:r>
        <w:rPr>
          <w:rStyle w:val="23"/>
        </w:rPr>
        <w:t>охранных зонах</w:t>
      </w:r>
      <w:r>
        <w:rPr>
          <w:rStyle w:val="23"/>
        </w:rPr>
        <w:t xml:space="preserve"> </w:t>
      </w:r>
      <w:r>
        <w:rPr>
          <w:rStyle w:val="22"/>
        </w:rPr>
        <w:t>воздушных линий электропередачи).</w:t>
      </w:r>
    </w:p>
    <w:p w:rsidR="00CB3CEA" w:rsidRDefault="0073129F">
      <w:pPr>
        <w:pStyle w:val="21"/>
        <w:shd w:val="clear" w:color="auto" w:fill="auto"/>
        <w:spacing w:before="0" w:line="307" w:lineRule="exact"/>
        <w:ind w:firstLine="740"/>
        <w:jc w:val="both"/>
      </w:pPr>
      <w:r>
        <w:rPr>
          <w:rStyle w:val="23"/>
        </w:rPr>
        <w:t xml:space="preserve">Во </w:t>
      </w:r>
      <w:r>
        <w:rPr>
          <w:rStyle w:val="22"/>
        </w:rPr>
        <w:t xml:space="preserve">избежание повреждения или падения опор </w:t>
      </w:r>
      <w:r>
        <w:rPr>
          <w:rStyle w:val="23"/>
        </w:rPr>
        <w:t xml:space="preserve">запрещается </w:t>
      </w:r>
      <w:r>
        <w:rPr>
          <w:rStyle w:val="22"/>
        </w:rPr>
        <w:t xml:space="preserve">производство каких-либо работ, а также проезд всякого </w:t>
      </w:r>
      <w:r>
        <w:rPr>
          <w:rStyle w:val="23"/>
        </w:rPr>
        <w:t xml:space="preserve">рода </w:t>
      </w:r>
      <w:r>
        <w:rPr>
          <w:rStyle w:val="22"/>
        </w:rPr>
        <w:t xml:space="preserve">машин </w:t>
      </w:r>
      <w:r>
        <w:rPr>
          <w:rStyle w:val="23"/>
        </w:rPr>
        <w:t xml:space="preserve">и механизмов по </w:t>
      </w:r>
      <w:r>
        <w:rPr>
          <w:rStyle w:val="22"/>
        </w:rPr>
        <w:t>этим земельным участкам.</w:t>
      </w:r>
    </w:p>
    <w:p w:rsidR="00CB3CEA" w:rsidRDefault="0073129F">
      <w:pPr>
        <w:pStyle w:val="21"/>
        <w:shd w:val="clear" w:color="auto" w:fill="auto"/>
        <w:spacing w:before="0" w:line="307" w:lineRule="exact"/>
        <w:ind w:firstLine="840"/>
        <w:jc w:val="both"/>
      </w:pPr>
      <w:r>
        <w:rPr>
          <w:rStyle w:val="23"/>
        </w:rPr>
        <w:t xml:space="preserve">Предприятия, </w:t>
      </w:r>
      <w:r>
        <w:rPr>
          <w:rStyle w:val="22"/>
        </w:rPr>
        <w:t xml:space="preserve">организации, учреждения и граждане в охранной </w:t>
      </w:r>
      <w:r>
        <w:rPr>
          <w:rStyle w:val="23"/>
        </w:rPr>
        <w:t xml:space="preserve">зоне линий </w:t>
      </w:r>
      <w:r>
        <w:rPr>
          <w:rStyle w:val="22"/>
        </w:rPr>
        <w:t xml:space="preserve">электропередачи и вблизи них обязаны выполнять требования </w:t>
      </w:r>
      <w:r>
        <w:rPr>
          <w:rStyle w:val="23"/>
        </w:rPr>
        <w:t xml:space="preserve">работников </w:t>
      </w:r>
      <w:r>
        <w:rPr>
          <w:rStyle w:val="22"/>
        </w:rPr>
        <w:t xml:space="preserve">Забайкальского ПМЗС, направленные </w:t>
      </w:r>
      <w:r>
        <w:rPr>
          <w:rStyle w:val="23"/>
        </w:rPr>
        <w:t xml:space="preserve">на обеспечение сохранности </w:t>
      </w:r>
      <w:r>
        <w:rPr>
          <w:rStyle w:val="22"/>
        </w:rPr>
        <w:t>электрических сетей и</w:t>
      </w:r>
      <w:r>
        <w:rPr>
          <w:rStyle w:val="22"/>
        </w:rPr>
        <w:t xml:space="preserve"> предотвращение несчастных случаев.</w:t>
      </w:r>
    </w:p>
    <w:p w:rsidR="00CB3CEA" w:rsidRDefault="0073129F">
      <w:pPr>
        <w:pStyle w:val="21"/>
        <w:shd w:val="clear" w:color="auto" w:fill="auto"/>
        <w:spacing w:before="0" w:line="307" w:lineRule="exact"/>
        <w:ind w:firstLine="840"/>
        <w:jc w:val="both"/>
      </w:pPr>
      <w:r>
        <w:rPr>
          <w:rStyle w:val="23"/>
        </w:rPr>
        <w:t xml:space="preserve">Юридические и </w:t>
      </w:r>
      <w:r>
        <w:rPr>
          <w:rStyle w:val="22"/>
        </w:rPr>
        <w:t xml:space="preserve">физические лица, без получения </w:t>
      </w:r>
      <w:r>
        <w:rPr>
          <w:rStyle w:val="23"/>
        </w:rPr>
        <w:t>специального</w:t>
      </w:r>
      <w:r>
        <w:rPr>
          <w:rStyle w:val="23"/>
        </w:rPr>
        <w:t xml:space="preserve"> допуска </w:t>
      </w:r>
      <w:r>
        <w:rPr>
          <w:rStyle w:val="26"/>
        </w:rPr>
        <w:t xml:space="preserve">от </w:t>
      </w:r>
      <w:r>
        <w:rPr>
          <w:rStyle w:val="23"/>
        </w:rPr>
        <w:t xml:space="preserve">собственника </w:t>
      </w:r>
      <w:r>
        <w:rPr>
          <w:rStyle w:val="22"/>
        </w:rPr>
        <w:t xml:space="preserve">электрических сетей, без </w:t>
      </w:r>
      <w:r>
        <w:rPr>
          <w:rStyle w:val="23"/>
        </w:rPr>
        <w:t xml:space="preserve">проведения подробного инструктажа </w:t>
      </w:r>
      <w:r>
        <w:rPr>
          <w:rStyle w:val="22"/>
        </w:rPr>
        <w:t xml:space="preserve">персоналом Забайкальского ПМЭС, осуществляющие </w:t>
      </w:r>
      <w:r>
        <w:rPr>
          <w:rStyle w:val="23"/>
        </w:rPr>
        <w:t xml:space="preserve">свою деятельность </w:t>
      </w:r>
      <w:r>
        <w:rPr>
          <w:rStyle w:val="22"/>
        </w:rPr>
        <w:t xml:space="preserve">вблизи </w:t>
      </w:r>
      <w:r>
        <w:rPr>
          <w:rStyle w:val="23"/>
        </w:rPr>
        <w:t xml:space="preserve">ЛЭП </w:t>
      </w:r>
      <w:r>
        <w:rPr>
          <w:rStyle w:val="22"/>
        </w:rPr>
        <w:t>подвергаю</w:t>
      </w:r>
      <w:r w:rsidR="00C84735">
        <w:rPr>
          <w:rStyle w:val="22"/>
        </w:rPr>
        <w:t>т</w:t>
      </w:r>
      <w:r>
        <w:rPr>
          <w:rStyle w:val="22"/>
        </w:rPr>
        <w:t xml:space="preserve"> опасности как свои </w:t>
      </w:r>
      <w:r>
        <w:rPr>
          <w:rStyle w:val="23"/>
        </w:rPr>
        <w:t xml:space="preserve">жизни, так и жизни </w:t>
      </w:r>
      <w:r>
        <w:rPr>
          <w:rStyle w:val="22"/>
        </w:rPr>
        <w:t>окружающих. Незаконной работой в охранной зон</w:t>
      </w:r>
      <w:r>
        <w:rPr>
          <w:rStyle w:val="22"/>
        </w:rPr>
        <w:t xml:space="preserve">е </w:t>
      </w:r>
      <w:r>
        <w:rPr>
          <w:rStyle w:val="23"/>
        </w:rPr>
        <w:t xml:space="preserve">они </w:t>
      </w:r>
      <w:r>
        <w:rPr>
          <w:rStyle w:val="22"/>
        </w:rPr>
        <w:t xml:space="preserve">нарушают </w:t>
      </w:r>
      <w:r>
        <w:rPr>
          <w:rStyle w:val="23"/>
        </w:rPr>
        <w:t xml:space="preserve">безопасность, </w:t>
      </w:r>
      <w:r>
        <w:rPr>
          <w:rStyle w:val="22"/>
        </w:rPr>
        <w:t xml:space="preserve">бесперебойность и надежность </w:t>
      </w:r>
      <w:r>
        <w:rPr>
          <w:rStyle w:val="23"/>
        </w:rPr>
        <w:t xml:space="preserve">электроснабжения </w:t>
      </w:r>
      <w:r>
        <w:rPr>
          <w:rStyle w:val="26"/>
        </w:rPr>
        <w:t xml:space="preserve">потребителей. </w:t>
      </w:r>
      <w:r>
        <w:rPr>
          <w:rStyle w:val="23"/>
        </w:rPr>
        <w:t xml:space="preserve">От бесперебойной работы воздушных линий </w:t>
      </w:r>
      <w:r>
        <w:rPr>
          <w:rStyle w:val="26"/>
        </w:rPr>
        <w:t xml:space="preserve">электропередач зависит нормальная </w:t>
      </w:r>
      <w:r>
        <w:rPr>
          <w:rStyle w:val="23"/>
        </w:rPr>
        <w:t xml:space="preserve">жизнедеятельность как промышленных предприятий, </w:t>
      </w:r>
      <w:r>
        <w:rPr>
          <w:rStyle w:val="26"/>
        </w:rPr>
        <w:t xml:space="preserve">так </w:t>
      </w:r>
      <w:r>
        <w:rPr>
          <w:rStyle w:val="23"/>
        </w:rPr>
        <w:t xml:space="preserve">и </w:t>
      </w:r>
      <w:r>
        <w:rPr>
          <w:rStyle w:val="26"/>
        </w:rPr>
        <w:t xml:space="preserve">всего </w:t>
      </w:r>
      <w:r>
        <w:rPr>
          <w:rStyle w:val="23"/>
        </w:rPr>
        <w:t>региона в целом. Отключения ВЛ ст</w:t>
      </w:r>
      <w:r>
        <w:rPr>
          <w:rStyle w:val="23"/>
        </w:rPr>
        <w:t xml:space="preserve">ановятся причинами </w:t>
      </w:r>
      <w:r>
        <w:rPr>
          <w:rStyle w:val="26"/>
        </w:rPr>
        <w:t xml:space="preserve">прекращения </w:t>
      </w:r>
      <w:r>
        <w:rPr>
          <w:rStyle w:val="23"/>
        </w:rPr>
        <w:t xml:space="preserve">транзита электроэнергии </w:t>
      </w:r>
      <w:r>
        <w:rPr>
          <w:rStyle w:val="26"/>
        </w:rPr>
        <w:t xml:space="preserve">в </w:t>
      </w:r>
      <w:r>
        <w:rPr>
          <w:rStyle w:val="23"/>
        </w:rPr>
        <w:t xml:space="preserve">соседние регионы и Монгольскую народную республику, </w:t>
      </w:r>
      <w:r>
        <w:rPr>
          <w:rStyle w:val="22"/>
        </w:rPr>
        <w:t xml:space="preserve">обесточивания </w:t>
      </w:r>
      <w:r>
        <w:rPr>
          <w:rStyle w:val="23"/>
        </w:rPr>
        <w:t xml:space="preserve">тяговых подстанций железной </w:t>
      </w:r>
      <w:r>
        <w:rPr>
          <w:rStyle w:val="26"/>
        </w:rPr>
        <w:t xml:space="preserve">дороги, </w:t>
      </w:r>
      <w:r w:rsidR="00C84735">
        <w:rPr>
          <w:rStyle w:val="26"/>
        </w:rPr>
        <w:t>что</w:t>
      </w:r>
      <w:r>
        <w:rPr>
          <w:rStyle w:val="26"/>
        </w:rPr>
        <w:t xml:space="preserve"> в </w:t>
      </w:r>
      <w:r>
        <w:rPr>
          <w:rStyle w:val="23"/>
        </w:rPr>
        <w:t>свою очередь, парализует движение поездов Восточно</w:t>
      </w:r>
      <w:r>
        <w:rPr>
          <w:rStyle w:val="23"/>
        </w:rPr>
        <w:softHyphen/>
      </w:r>
      <w:r w:rsidR="00C84735">
        <w:rPr>
          <w:rStyle w:val="23"/>
        </w:rPr>
        <w:t>-</w:t>
      </w:r>
      <w:r>
        <w:rPr>
          <w:rStyle w:val="26"/>
        </w:rPr>
        <w:t xml:space="preserve">Сибирской и </w:t>
      </w:r>
      <w:r>
        <w:rPr>
          <w:rStyle w:val="23"/>
        </w:rPr>
        <w:t xml:space="preserve">Забайкальской </w:t>
      </w:r>
      <w:r>
        <w:rPr>
          <w:rStyle w:val="22"/>
        </w:rPr>
        <w:t>железных дорог</w:t>
      </w:r>
      <w:r>
        <w:rPr>
          <w:rStyle w:val="22"/>
        </w:rPr>
        <w:t>.</w:t>
      </w:r>
    </w:p>
    <w:p w:rsidR="00CB3CEA" w:rsidRDefault="00C84735">
      <w:pPr>
        <w:pStyle w:val="21"/>
        <w:shd w:val="clear" w:color="auto" w:fill="auto"/>
        <w:spacing w:before="0" w:after="904" w:line="307" w:lineRule="exact"/>
        <w:ind w:firstLine="740"/>
        <w:jc w:val="both"/>
      </w:pPr>
      <w:r>
        <w:rPr>
          <w:rStyle w:val="26"/>
        </w:rPr>
        <w:t>П</w:t>
      </w:r>
      <w:r w:rsidR="0073129F">
        <w:rPr>
          <w:rStyle w:val="26"/>
        </w:rPr>
        <w:t>о</w:t>
      </w:r>
      <w:r>
        <w:rPr>
          <w:rStyle w:val="26"/>
        </w:rPr>
        <w:t>э</w:t>
      </w:r>
      <w:r w:rsidR="0073129F">
        <w:rPr>
          <w:rStyle w:val="26"/>
        </w:rPr>
        <w:t xml:space="preserve">тому, </w:t>
      </w:r>
      <w:r w:rsidR="0073129F">
        <w:rPr>
          <w:rStyle w:val="23"/>
        </w:rPr>
        <w:t xml:space="preserve">должностные </w:t>
      </w:r>
      <w:r w:rsidR="0073129F">
        <w:rPr>
          <w:rStyle w:val="22"/>
        </w:rPr>
        <w:t xml:space="preserve">лица </w:t>
      </w:r>
      <w:r w:rsidR="0073129F">
        <w:rPr>
          <w:rStyle w:val="23"/>
        </w:rPr>
        <w:t xml:space="preserve">и граждане, виновные в нарушении требований Правил, </w:t>
      </w:r>
      <w:r w:rsidR="0073129F">
        <w:rPr>
          <w:rStyle w:val="22"/>
        </w:rPr>
        <w:t xml:space="preserve">если это </w:t>
      </w:r>
      <w:r w:rsidR="0073129F">
        <w:rPr>
          <w:rStyle w:val="23"/>
        </w:rPr>
        <w:t xml:space="preserve">нарушение могло вызвать или </w:t>
      </w:r>
      <w:r w:rsidR="0073129F">
        <w:rPr>
          <w:rStyle w:val="26"/>
        </w:rPr>
        <w:t xml:space="preserve">вызвало перерыв </w:t>
      </w:r>
      <w:r w:rsidR="0073129F">
        <w:rPr>
          <w:rStyle w:val="23"/>
        </w:rPr>
        <w:t xml:space="preserve">в обеспечении </w:t>
      </w:r>
      <w:r w:rsidR="0073129F">
        <w:rPr>
          <w:rStyle w:val="22"/>
        </w:rPr>
        <w:t xml:space="preserve">потребителей электроэнергией, </w:t>
      </w:r>
      <w:r w:rsidR="0073129F">
        <w:rPr>
          <w:rStyle w:val="23"/>
        </w:rPr>
        <w:t xml:space="preserve">подвергаются административным </w:t>
      </w:r>
      <w:r w:rsidR="0073129F">
        <w:rPr>
          <w:rStyle w:val="22"/>
        </w:rPr>
        <w:t xml:space="preserve">взысканиям и привлекаются </w:t>
      </w:r>
      <w:r w:rsidR="0073129F">
        <w:rPr>
          <w:rStyle w:val="23"/>
        </w:rPr>
        <w:t>к уголовной ответств</w:t>
      </w:r>
      <w:r w:rsidR="0073129F">
        <w:rPr>
          <w:rStyle w:val="23"/>
        </w:rPr>
        <w:t>енности.</w:t>
      </w:r>
      <w:bookmarkStart w:id="0" w:name="_GoBack"/>
      <w:bookmarkEnd w:id="0"/>
    </w:p>
    <w:sectPr w:rsidR="00CB3CEA">
      <w:footerReference w:type="default" r:id="rId7"/>
      <w:pgSz w:w="11900" w:h="16840"/>
      <w:pgMar w:top="1148" w:right="1034" w:bottom="1550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29F" w:rsidRDefault="0073129F">
      <w:r>
        <w:separator/>
      </w:r>
    </w:p>
  </w:endnote>
  <w:endnote w:type="continuationSeparator" w:id="0">
    <w:p w:rsidR="0073129F" w:rsidRDefault="0073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CEA" w:rsidRDefault="00CB3C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29F" w:rsidRDefault="0073129F"/>
  </w:footnote>
  <w:footnote w:type="continuationSeparator" w:id="0">
    <w:p w:rsidR="0073129F" w:rsidRDefault="007312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64C5"/>
    <w:multiLevelType w:val="multilevel"/>
    <w:tmpl w:val="4E8821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EA"/>
    <w:rsid w:val="0073129F"/>
    <w:rsid w:val="008A2C11"/>
    <w:rsid w:val="00C84735"/>
    <w:rsid w:val="00CB3CEA"/>
    <w:rsid w:val="00D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B58F9"/>
  <w15:docId w15:val="{9E30F606-9F36-486D-8159-06CF0232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4SegoeUI8ptExact">
    <w:name w:val="Основной текст (4) + Segoe UI;8 pt Exact"/>
    <w:basedOn w:val="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FranklinGothicHeavy10pt-1ptExact">
    <w:name w:val="Основной текст (5) + Franklin Gothic Heavy;10 pt;Не полужирный;Курсив;Интервал -1 pt Exact"/>
    <w:basedOn w:val="5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FranklinGothicBook9ptExact">
    <w:name w:val="Основной текст (5) + Franklin Gothic Book;9 pt;Не полужирный Exact"/>
    <w:basedOn w:val="5Exact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Exact"/>
    <w:basedOn w:val="6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  <w:lang w:val="en-US" w:eastAsia="en-US" w:bidi="en-US"/>
    </w:rPr>
  </w:style>
  <w:style w:type="character" w:customStyle="1" w:styleId="2Exact0">
    <w:name w:val="Подпись к картинке (2) + Малые прописные Exact"/>
    <w:basedOn w:val="2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Exact1">
    <w:name w:val="Подпись к картинке (2) + Малые прописные Exact"/>
    <w:basedOn w:val="2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Exact">
    <w:name w:val="Подпись к картинке (3) Exact"/>
    <w:basedOn w:val="a0"/>
    <w:link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TimesNewRomanExact">
    <w:name w:val="Подпись к картинке (3) + Times New Roman;Курсив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Exact0">
    <w:name w:val="Подпись к картинке (3) Exact"/>
    <w:basedOn w:val="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SegoeUI8ptExact">
    <w:name w:val="Подпись к картинке + Segoe UI;8 pt;Не полужирный Exact"/>
    <w:basedOn w:val="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4Exact1">
    <w:name w:val="Подпись к картинке (4) Exact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2">
    <w:name w:val="Подпись к картинке (4) Exact"/>
    <w:basedOn w:val="4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1">
    <w:name w:val="Подпись к картинке (5) Exact"/>
    <w:basedOn w:val="a0"/>
    <w:link w:val="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17"/>
      <w:szCs w:val="17"/>
      <w:u w:val="none"/>
      <w:lang w:val="en-US" w:eastAsia="en-US" w:bidi="en-US"/>
    </w:rPr>
  </w:style>
  <w:style w:type="character" w:customStyle="1" w:styleId="5TimesNewRoman95pt0ptExact">
    <w:name w:val="Подпись к картинке (5) + Times New Roman;9;5 pt;Не курсив;Интервал 0 pt Exact"/>
    <w:basedOn w:val="5Exact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TimesNewRoman95pt-1ptExact">
    <w:name w:val="Подпись к картинке (5) + Times New Roman;9;5 pt;Не курсив;Интервал -1 pt Exact"/>
    <w:basedOn w:val="5Exact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Exact2">
    <w:name w:val="Подпись к картинке (5) Exact"/>
    <w:basedOn w:val="5Exact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TimesNewRoman95pt0ptExact0">
    <w:name w:val="Подпись к картинке (5) + Times New Roman;9;5 pt;Интервал 0 pt Exact"/>
    <w:basedOn w:val="5Exact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1">
    <w:name w:val="Подпись к картинке (6) Exact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6Exact2">
    <w:name w:val="Подпись к картинке (6) Exact"/>
    <w:basedOn w:val="6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Exact3">
    <w:name w:val="Подпись к картинке (6) Exact"/>
    <w:basedOn w:val="6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Exact4">
    <w:name w:val="Подпись к картинке (6) Exact"/>
    <w:basedOn w:val="6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9pt-1ptExact">
    <w:name w:val="Подпись к картинке (6) + 9 pt;Курсив;Интервал -1 pt Exact"/>
    <w:basedOn w:val="6Exact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69pt-1ptExact0">
    <w:name w:val="Подпись к картинке (6) + 9 pt;Курсив;Интервал -1 pt Exact"/>
    <w:basedOn w:val="6Exact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9pt-1ptExact1">
    <w:name w:val="Подпись к картинке (6) + 9 pt;Курсив;Интервал -1 pt Exact"/>
    <w:basedOn w:val="6Exact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xact2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Exact3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7Exact1">
    <w:name w:val="Подпись к картинке (7) Exact"/>
    <w:basedOn w:val="a0"/>
    <w:link w:val="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2">
    <w:name w:val="Подпись к картинке (7) Exact"/>
    <w:basedOn w:val="7Exac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TimesNewRoman-1ptExact">
    <w:name w:val="Подпись к картинке (3) + Times New Roman;Курсив;Интервал -1 pt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1">
    <w:name w:val="Подпись к картинке (3) Exact"/>
    <w:basedOn w:val="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Exact2">
    <w:name w:val="Подпись к картинке (3) Exact"/>
    <w:basedOn w:val="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0">
    <w:name w:val="Основной текст (3)_"/>
    <w:basedOn w:val="a0"/>
    <w:link w:val="3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2">
    <w:name w:val="Основной текст (3)"/>
    <w:basedOn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40"/>
      <w:sz w:val="14"/>
      <w:szCs w:val="14"/>
      <w:u w:val="none"/>
    </w:rPr>
  </w:style>
  <w:style w:type="character" w:customStyle="1" w:styleId="a7">
    <w:name w:val="Колонтитул"/>
    <w:basedOn w:val="a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75pt0pt">
    <w:name w:val="Колонтитул + Times New Roman;7;5 pt;Не 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8">
    <w:name w:val="Колонтитул"/>
    <w:basedOn w:val="a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9">
    <w:name w:val="Колонтитул"/>
    <w:basedOn w:val="a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Малые прописные;Интервал -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0">
    <w:name w:val="Основной текст (2) + Интервал -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TimesNewRoman9pt">
    <w:name w:val="Основной текст (3) + Times New Roman;9 pt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3">
    <w:name w:val="Основной текст (3)"/>
    <w:basedOn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0pt">
    <w:name w:val="Основной текст (9) + 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35" w:lineRule="exact"/>
      <w:ind w:firstLine="720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  <w:lang w:val="en-US" w:eastAsia="en-US" w:bidi="en-US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6"/>
      <w:szCs w:val="16"/>
      <w:lang w:val="en-US" w:eastAsia="en-US" w:bidi="en-US"/>
    </w:rPr>
  </w:style>
  <w:style w:type="paragraph" w:customStyle="1" w:styleId="40">
    <w:name w:val="Подпись к картинке (4)"/>
    <w:basedOn w:val="a"/>
    <w:link w:val="4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Подпись к картинке (5)"/>
    <w:basedOn w:val="a"/>
    <w:link w:val="5Exact1"/>
    <w:pPr>
      <w:shd w:val="clear" w:color="auto" w:fill="FFFFFF"/>
      <w:spacing w:line="254" w:lineRule="exact"/>
      <w:jc w:val="both"/>
    </w:pPr>
    <w:rPr>
      <w:rFonts w:ascii="Franklin Gothic Heavy" w:eastAsia="Franklin Gothic Heavy" w:hAnsi="Franklin Gothic Heavy" w:cs="Franklin Gothic Heavy"/>
      <w:i/>
      <w:iCs/>
      <w:spacing w:val="-20"/>
      <w:sz w:val="17"/>
      <w:szCs w:val="17"/>
      <w:lang w:val="en-US" w:eastAsia="en-US" w:bidi="en-US"/>
    </w:rPr>
  </w:style>
  <w:style w:type="paragraph" w:customStyle="1" w:styleId="60">
    <w:name w:val="Подпись к картинке (6)"/>
    <w:basedOn w:val="a"/>
    <w:link w:val="6Exact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70">
    <w:name w:val="Подпись к картинке (7)"/>
    <w:basedOn w:val="a"/>
    <w:link w:val="7Exact1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5"/>
      <w:szCs w:val="1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180" w:line="245" w:lineRule="exact"/>
    </w:pPr>
    <w:rPr>
      <w:rFonts w:ascii="Segoe UI" w:eastAsia="Segoe UI" w:hAnsi="Segoe UI" w:cs="Segoe UI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40"/>
      <w:sz w:val="14"/>
      <w:szCs w:val="14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780"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2025-11-19T01:08:00Z</dcterms:created>
  <dcterms:modified xsi:type="dcterms:W3CDTF">2025-11-19T01:19:00Z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