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69FF" w:rsidRDefault="00AD2620" w:rsidP="00BC69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E3E8A" w:rsidRPr="003E3E8A">
        <w:rPr>
          <w:rFonts w:ascii="Times New Roman" w:hAnsi="Times New Roman"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9" o:spid="_x0000_i1025" type="#_x0000_t75" alt="Герб" style="width:56.4pt;height:72.7pt;visibility:visible;mso-wrap-style:square">
            <v:imagedata r:id="rId4" o:title="Герб"/>
          </v:shape>
        </w:pict>
      </w:r>
    </w:p>
    <w:p w:rsidR="00BC69FF" w:rsidRDefault="00BC69FF" w:rsidP="00BC69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C69FF" w:rsidRDefault="00BC69FF" w:rsidP="00BC69FF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сельского поселения « </w:t>
      </w:r>
      <w:proofErr w:type="gramStart"/>
      <w:r>
        <w:rPr>
          <w:rFonts w:ascii="Times New Roman" w:hAnsi="Times New Roman"/>
          <w:b/>
          <w:sz w:val="28"/>
          <w:szCs w:val="28"/>
        </w:rPr>
        <w:t>Южное</w:t>
      </w:r>
      <w:proofErr w:type="gramEnd"/>
      <w:r>
        <w:rPr>
          <w:rFonts w:ascii="Times New Roman" w:hAnsi="Times New Roman"/>
          <w:b/>
          <w:sz w:val="28"/>
          <w:szCs w:val="28"/>
        </w:rPr>
        <w:t>»</w:t>
      </w:r>
    </w:p>
    <w:p w:rsidR="00BC69FF" w:rsidRDefault="00BC69FF" w:rsidP="00BC69FF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муниципального района « Борзинский район»</w:t>
      </w:r>
    </w:p>
    <w:p w:rsidR="00BC69FF" w:rsidRDefault="00BC69FF" w:rsidP="00BC69FF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BC69FF" w:rsidRDefault="00BC69FF" w:rsidP="00BC69FF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ПОСТАНОВЛЕНИЕ</w:t>
      </w:r>
    </w:p>
    <w:p w:rsidR="00BC69FF" w:rsidRDefault="00BC69FF" w:rsidP="00BC69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C45C6" w:rsidRDefault="005B6876" w:rsidP="00BC69F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06 ноября</w:t>
      </w:r>
      <w:r w:rsidR="00E82B0F">
        <w:rPr>
          <w:rFonts w:ascii="Times New Roman" w:hAnsi="Times New Roman"/>
          <w:sz w:val="28"/>
          <w:szCs w:val="28"/>
        </w:rPr>
        <w:t xml:space="preserve"> 202</w:t>
      </w:r>
      <w:r w:rsidR="004F6438">
        <w:rPr>
          <w:rFonts w:ascii="Times New Roman" w:hAnsi="Times New Roman"/>
          <w:sz w:val="28"/>
          <w:szCs w:val="28"/>
        </w:rPr>
        <w:t>5</w:t>
      </w:r>
      <w:r w:rsidR="00BC69FF">
        <w:rPr>
          <w:rFonts w:ascii="Times New Roman" w:hAnsi="Times New Roman"/>
          <w:sz w:val="28"/>
          <w:szCs w:val="28"/>
        </w:rPr>
        <w:t xml:space="preserve"> г.                                                                                         №</w:t>
      </w:r>
      <w:r>
        <w:rPr>
          <w:rFonts w:ascii="Times New Roman" w:hAnsi="Times New Roman"/>
          <w:sz w:val="28"/>
          <w:szCs w:val="28"/>
        </w:rPr>
        <w:t xml:space="preserve"> 38</w:t>
      </w:r>
    </w:p>
    <w:p w:rsidR="00BC69FF" w:rsidRDefault="00BC69FF" w:rsidP="00BC69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с. Южное</w:t>
      </w:r>
    </w:p>
    <w:p w:rsidR="00BC69FF" w:rsidRDefault="00BC69FF" w:rsidP="00BC69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C69FF" w:rsidRDefault="00BC69FF" w:rsidP="00BC69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Об организации воинского учета граждан пребывающих в запасе на территории сельского поселения «Южное»</w:t>
      </w:r>
    </w:p>
    <w:p w:rsidR="00BC69FF" w:rsidRDefault="00BC69FF" w:rsidP="00BC69F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BC69FF" w:rsidRDefault="00BC69FF" w:rsidP="00BC69FF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Во исполнение федеральных законов российской Федерации от 31 мая 1996 года «Об обороне», от 28 марта 1997 года «О воинской обязанности и военной службе» от 26 февраля 1997 года «О мобилизационной подготовке и мобилизации в Российской Федерации от 25.12.1998 года № 1541 «Положение о воинском учете» и от 26.02.1998 года № 258 «Основные положения по бронированию граждан Российской Федерации, пребывающих в запасе</w:t>
      </w:r>
      <w:proofErr w:type="gramEnd"/>
      <w:r>
        <w:rPr>
          <w:rFonts w:ascii="Times New Roman" w:hAnsi="Times New Roman"/>
          <w:sz w:val="28"/>
          <w:szCs w:val="28"/>
        </w:rPr>
        <w:t xml:space="preserve"> Вооруженных сил Российской Федерации, федеральных органов исполнительной власти, органов местного самоуправления и организациях» </w:t>
      </w:r>
      <w:r>
        <w:rPr>
          <w:rFonts w:ascii="Times New Roman" w:hAnsi="Times New Roman"/>
          <w:b/>
          <w:sz w:val="28"/>
          <w:szCs w:val="28"/>
        </w:rPr>
        <w:t>постановляю:</w:t>
      </w:r>
    </w:p>
    <w:p w:rsidR="00BC69FF" w:rsidRDefault="00BC69FF" w:rsidP="00BC69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Обязанности по ведению воинского учета</w:t>
      </w:r>
      <w:r w:rsidR="006B76A1" w:rsidRPr="006B76A1">
        <w:rPr>
          <w:rFonts w:ascii="Times New Roman" w:hAnsi="Times New Roman"/>
          <w:sz w:val="28"/>
          <w:szCs w:val="28"/>
        </w:rPr>
        <w:t xml:space="preserve"> </w:t>
      </w:r>
      <w:r w:rsidR="006B76A1">
        <w:rPr>
          <w:rFonts w:ascii="Times New Roman" w:hAnsi="Times New Roman"/>
          <w:sz w:val="28"/>
          <w:szCs w:val="28"/>
        </w:rPr>
        <w:t xml:space="preserve">с </w:t>
      </w:r>
      <w:r w:rsidR="005B6876">
        <w:rPr>
          <w:rFonts w:ascii="Times New Roman" w:hAnsi="Times New Roman"/>
          <w:sz w:val="28"/>
          <w:szCs w:val="28"/>
        </w:rPr>
        <w:t>06.11</w:t>
      </w:r>
      <w:r w:rsidR="004F6438">
        <w:rPr>
          <w:rFonts w:ascii="Times New Roman" w:hAnsi="Times New Roman"/>
          <w:sz w:val="28"/>
          <w:szCs w:val="28"/>
        </w:rPr>
        <w:t>.2025</w:t>
      </w:r>
      <w:r w:rsidR="00C91C62">
        <w:rPr>
          <w:rFonts w:ascii="Times New Roman" w:hAnsi="Times New Roman"/>
          <w:sz w:val="28"/>
          <w:szCs w:val="28"/>
        </w:rPr>
        <w:t>г.</w:t>
      </w:r>
      <w:r w:rsidR="002C6E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возложить на  </w:t>
      </w:r>
      <w:r w:rsidR="00C22B28">
        <w:rPr>
          <w:rFonts w:ascii="Times New Roman" w:hAnsi="Times New Roman"/>
          <w:sz w:val="28"/>
          <w:szCs w:val="28"/>
        </w:rPr>
        <w:t xml:space="preserve">специалиста </w:t>
      </w:r>
      <w:r w:rsidR="00DA118B">
        <w:rPr>
          <w:rFonts w:ascii="Times New Roman" w:hAnsi="Times New Roman"/>
          <w:sz w:val="28"/>
          <w:szCs w:val="28"/>
        </w:rPr>
        <w:t xml:space="preserve"> се</w:t>
      </w:r>
      <w:r>
        <w:rPr>
          <w:rFonts w:ascii="Times New Roman" w:hAnsi="Times New Roman"/>
          <w:sz w:val="28"/>
          <w:szCs w:val="28"/>
        </w:rPr>
        <w:t xml:space="preserve">льского поселения «Южное» </w:t>
      </w:r>
      <w:r w:rsidR="005B6876">
        <w:rPr>
          <w:rFonts w:ascii="Times New Roman" w:hAnsi="Times New Roman"/>
          <w:sz w:val="28"/>
          <w:szCs w:val="28"/>
        </w:rPr>
        <w:t>Казачек  Алину Ивано</w:t>
      </w:r>
      <w:r w:rsidR="00C936E2">
        <w:rPr>
          <w:rFonts w:ascii="Times New Roman" w:hAnsi="Times New Roman"/>
          <w:sz w:val="28"/>
          <w:szCs w:val="28"/>
        </w:rPr>
        <w:t>вну</w:t>
      </w:r>
      <w:r w:rsidR="006B76A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основании постановления Российской Федерации за № 258 от 29.04.2006 г.</w:t>
      </w:r>
    </w:p>
    <w:p w:rsidR="00BC69FF" w:rsidRDefault="00BC69FF" w:rsidP="00BC69F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Настоящее пос</w:t>
      </w:r>
      <w:r w:rsidR="00326B0D">
        <w:rPr>
          <w:rFonts w:ascii="Times New Roman" w:hAnsi="Times New Roman"/>
          <w:sz w:val="28"/>
          <w:szCs w:val="28"/>
        </w:rPr>
        <w:t>тановление довести до исполнителя</w:t>
      </w:r>
      <w:r>
        <w:rPr>
          <w:rFonts w:ascii="Times New Roman" w:hAnsi="Times New Roman"/>
          <w:sz w:val="28"/>
          <w:szCs w:val="28"/>
        </w:rPr>
        <w:t xml:space="preserve"> и руководителей структурных подразделений.</w:t>
      </w:r>
    </w:p>
    <w:p w:rsidR="00BC69FF" w:rsidRPr="002C6E18" w:rsidRDefault="0091293A" w:rsidP="002C6E18">
      <w:pPr>
        <w:pStyle w:val="a3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BC69FF" w:rsidRPr="002C6E18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BC69FF" w:rsidRPr="002C6E1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BC69FF" w:rsidRPr="002C6E18">
        <w:rPr>
          <w:rFonts w:ascii="Times New Roman" w:hAnsi="Times New Roman"/>
          <w:sz w:val="28"/>
          <w:szCs w:val="28"/>
        </w:rPr>
        <w:t xml:space="preserve"> исполнением постановления оставляю за собой.</w:t>
      </w:r>
    </w:p>
    <w:p w:rsidR="00BC69FF" w:rsidRPr="002C6E18" w:rsidRDefault="0091293A" w:rsidP="002C6E18">
      <w:pPr>
        <w:pStyle w:val="a3"/>
        <w:ind w:firstLine="708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</w:t>
      </w:r>
      <w:r w:rsidR="007A75D2" w:rsidRPr="002C6E18">
        <w:rPr>
          <w:rFonts w:ascii="Times New Roman" w:hAnsi="Times New Roman"/>
          <w:bCs/>
          <w:sz w:val="28"/>
          <w:szCs w:val="28"/>
        </w:rPr>
        <w:t>.</w:t>
      </w:r>
      <w:r w:rsidR="007A75D2" w:rsidRPr="002C6E18">
        <w:rPr>
          <w:rFonts w:ascii="Times New Roman" w:eastAsiaTheme="minorEastAsia" w:hAnsi="Times New Roman"/>
          <w:sz w:val="28"/>
          <w:szCs w:val="28"/>
        </w:rPr>
        <w:t xml:space="preserve"> </w:t>
      </w:r>
      <w:r w:rsidR="002C6E18" w:rsidRPr="002C6E18">
        <w:rPr>
          <w:rFonts w:ascii="Times New Roman" w:hAnsi="Times New Roman"/>
          <w:color w:val="000000"/>
          <w:sz w:val="28"/>
          <w:szCs w:val="28"/>
        </w:rPr>
        <w:t>Настоящее постановление вступает в силу на следующий день после подписания.</w:t>
      </w:r>
    </w:p>
    <w:p w:rsidR="002C6E18" w:rsidRPr="002C6E18" w:rsidRDefault="0091293A" w:rsidP="002C6E18">
      <w:pPr>
        <w:pStyle w:val="a3"/>
        <w:ind w:firstLine="708"/>
        <w:rPr>
          <w:rFonts w:ascii="Times New Roman" w:eastAsia="Arial Unicode MS" w:hAnsi="Times New Roman"/>
          <w:color w:val="000000"/>
          <w:kern w:val="2"/>
          <w:sz w:val="28"/>
          <w:szCs w:val="28"/>
          <w:lang w:eastAsia="hi-IN" w:bidi="hi-IN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="002C6E18" w:rsidRPr="002C6E18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2C6E18" w:rsidRPr="002C6E18">
        <w:rPr>
          <w:rFonts w:ascii="Times New Roman" w:eastAsia="Arial Unicode MS" w:hAnsi="Times New Roman"/>
          <w:color w:val="000000"/>
          <w:kern w:val="2"/>
          <w:sz w:val="28"/>
          <w:szCs w:val="28"/>
          <w:lang w:eastAsia="hi-IN" w:bidi="hi-IN"/>
        </w:rPr>
        <w:t>Настоящее постановление обнародовать на информационном стенде, расположенном по адресу: 674606, Забайкальский край, Борзинский район, с</w:t>
      </w:r>
      <w:proofErr w:type="gramStart"/>
      <w:r w:rsidR="002C6E18" w:rsidRPr="002C6E18">
        <w:rPr>
          <w:rFonts w:ascii="Times New Roman" w:eastAsia="Arial Unicode MS" w:hAnsi="Times New Roman"/>
          <w:color w:val="000000"/>
          <w:kern w:val="2"/>
          <w:sz w:val="28"/>
          <w:szCs w:val="28"/>
          <w:lang w:eastAsia="hi-IN" w:bidi="hi-IN"/>
        </w:rPr>
        <w:t>.Ю</w:t>
      </w:r>
      <w:proofErr w:type="gramEnd"/>
      <w:r w:rsidR="002C6E18" w:rsidRPr="002C6E18">
        <w:rPr>
          <w:rFonts w:ascii="Times New Roman" w:eastAsia="Arial Unicode MS" w:hAnsi="Times New Roman"/>
          <w:color w:val="000000"/>
          <w:kern w:val="2"/>
          <w:sz w:val="28"/>
          <w:szCs w:val="28"/>
          <w:lang w:eastAsia="hi-IN" w:bidi="hi-IN"/>
        </w:rPr>
        <w:t>жное ул. Мира д.1</w:t>
      </w:r>
    </w:p>
    <w:p w:rsidR="002C6E18" w:rsidRPr="002C6E18" w:rsidRDefault="002C6E18" w:rsidP="002C6E18">
      <w:pPr>
        <w:pStyle w:val="a3"/>
        <w:rPr>
          <w:rFonts w:ascii="Times New Roman" w:hAnsi="Times New Roman"/>
          <w:sz w:val="28"/>
          <w:szCs w:val="28"/>
        </w:rPr>
      </w:pPr>
    </w:p>
    <w:p w:rsidR="00BC69FF" w:rsidRDefault="00BC69FF" w:rsidP="00BC69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69FF" w:rsidRDefault="00BC69FF" w:rsidP="00BC69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69FF" w:rsidRDefault="00BC69FF" w:rsidP="00BC69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69FF" w:rsidRDefault="00BC69FF" w:rsidP="00BC69F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сельского поселения «Южное»                                  </w:t>
      </w:r>
      <w:r w:rsidR="00C22B28">
        <w:rPr>
          <w:rFonts w:ascii="Times New Roman" w:hAnsi="Times New Roman"/>
          <w:sz w:val="28"/>
          <w:szCs w:val="28"/>
        </w:rPr>
        <w:t>Н.Н Вагина</w:t>
      </w:r>
    </w:p>
    <w:p w:rsidR="00BC69FF" w:rsidRDefault="00BC69FF" w:rsidP="00BC69F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</w:t>
      </w:r>
    </w:p>
    <w:sectPr w:rsidR="00BC69FF" w:rsidSect="00CD2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69FF"/>
    <w:rsid w:val="000500C7"/>
    <w:rsid w:val="000C3D46"/>
    <w:rsid w:val="00203486"/>
    <w:rsid w:val="002236BE"/>
    <w:rsid w:val="00260903"/>
    <w:rsid w:val="00280A61"/>
    <w:rsid w:val="002C6E18"/>
    <w:rsid w:val="00326B0D"/>
    <w:rsid w:val="003E3E8A"/>
    <w:rsid w:val="004C5DCF"/>
    <w:rsid w:val="004E6CE7"/>
    <w:rsid w:val="004E6DFD"/>
    <w:rsid w:val="004F6438"/>
    <w:rsid w:val="005B6876"/>
    <w:rsid w:val="00636895"/>
    <w:rsid w:val="00666383"/>
    <w:rsid w:val="006B76A1"/>
    <w:rsid w:val="007A75D2"/>
    <w:rsid w:val="0091293A"/>
    <w:rsid w:val="00923C61"/>
    <w:rsid w:val="00AD2620"/>
    <w:rsid w:val="00B111C3"/>
    <w:rsid w:val="00B91D62"/>
    <w:rsid w:val="00BC69FF"/>
    <w:rsid w:val="00C22B28"/>
    <w:rsid w:val="00C91C62"/>
    <w:rsid w:val="00C936E2"/>
    <w:rsid w:val="00C95931"/>
    <w:rsid w:val="00CC3EA1"/>
    <w:rsid w:val="00CD212E"/>
    <w:rsid w:val="00DA118B"/>
    <w:rsid w:val="00E82B0F"/>
    <w:rsid w:val="00F832C1"/>
    <w:rsid w:val="00FC45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212E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6E18"/>
    <w:rPr>
      <w:sz w:val="22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F832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832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421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25</cp:revision>
  <cp:lastPrinted>2025-09-01T05:39:00Z</cp:lastPrinted>
  <dcterms:created xsi:type="dcterms:W3CDTF">2017-06-02T00:02:00Z</dcterms:created>
  <dcterms:modified xsi:type="dcterms:W3CDTF">2025-11-26T06:21:00Z</dcterms:modified>
</cp:coreProperties>
</file>